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82B9E" w14:textId="0B836CF0" w:rsidR="00D54155" w:rsidRDefault="0066673D">
      <w:r>
        <w:t>Jaguar Sovereign V</w:t>
      </w:r>
      <w:proofErr w:type="gramStart"/>
      <w:r>
        <w:t>12 -</w:t>
      </w:r>
      <w:proofErr w:type="gramEnd"/>
      <w:r>
        <w:t xml:space="preserve"> </w:t>
      </w:r>
      <w:r w:rsidRPr="0066673D">
        <w:t>It belong</w:t>
      </w:r>
      <w:r>
        <w:t>ed</w:t>
      </w:r>
      <w:r w:rsidRPr="0066673D">
        <w:t xml:space="preserve"> to Nicolas Kay, Deputy Chief of Mission at the British Embassy in Havana, who donated it to </w:t>
      </w:r>
      <w:r>
        <w:t>the</w:t>
      </w:r>
      <w:r w:rsidRPr="0066673D">
        <w:t xml:space="preserve"> collection in 2000.</w:t>
      </w:r>
    </w:p>
    <w:p w14:paraId="6CFEAF76" w14:textId="41F32041" w:rsidR="00833078" w:rsidRDefault="00833078">
      <w:r>
        <w:t>Daimler DW ATL – İngiliz</w:t>
      </w:r>
    </w:p>
    <w:p w14:paraId="1FB846A7" w14:textId="1040186F" w:rsidR="00833078" w:rsidRDefault="00833078">
      <w:r>
        <w:t xml:space="preserve">Alfo Romeo </w:t>
      </w:r>
      <w:proofErr w:type="gramStart"/>
      <w:r>
        <w:t>Alfetta -</w:t>
      </w:r>
      <w:proofErr w:type="gramEnd"/>
      <w:r>
        <w:t xml:space="preserve"> </w:t>
      </w:r>
      <w:r w:rsidRPr="00833078">
        <w:t>epicyclic in conjunction with clutch and 5-speed differential</w:t>
      </w:r>
    </w:p>
    <w:p w14:paraId="646DDAC5" w14:textId="6C39314A" w:rsidR="006A566B" w:rsidRDefault="006A566B">
      <w:r>
        <w:t>Citroen jip</w:t>
      </w:r>
    </w:p>
    <w:p w14:paraId="4C7C17A2" w14:textId="74BF7BF1" w:rsidR="00833078" w:rsidRDefault="00FE3D70" w:rsidP="00FE3D70">
      <w:r>
        <w:t xml:space="preserve">Ford </w:t>
      </w:r>
      <w:proofErr w:type="gramStart"/>
      <w:r>
        <w:t>1909 -</w:t>
      </w:r>
      <w:proofErr w:type="gramEnd"/>
      <w:r>
        <w:t xml:space="preserve"> Handcrafted Car, 1909 Ford Roadster, This vehicle was built by a Cuban craftsman in the 1940s for recreational use</w:t>
      </w:r>
    </w:p>
    <w:p w14:paraId="1E343AB9" w14:textId="43BE00F9" w:rsidR="006A566B" w:rsidRDefault="006A566B" w:rsidP="00FE3D70">
      <w:r>
        <w:t>La Salle1930</w:t>
      </w:r>
    </w:p>
    <w:p w14:paraId="47E74ACF" w14:textId="359F3616" w:rsidR="006A566B" w:rsidRDefault="00226C78" w:rsidP="00FE3D70">
      <w:r>
        <w:t>Cadillac 1930</w:t>
      </w:r>
    </w:p>
    <w:p w14:paraId="20254DE4" w14:textId="3FB486C4" w:rsidR="00622D17" w:rsidRDefault="00622D17" w:rsidP="00FE3D70">
      <w:r>
        <w:t>Meşhur araba</w:t>
      </w:r>
    </w:p>
    <w:p w14:paraId="05860BA7" w14:textId="7E75A515" w:rsidR="00622D17" w:rsidRDefault="00622D17" w:rsidP="00FE3D70">
      <w:r>
        <w:t>Baby Lincoln 1926</w:t>
      </w:r>
    </w:p>
    <w:p w14:paraId="677E0DAB" w14:textId="1DDED8A2" w:rsidR="00622D17" w:rsidRDefault="00622D17" w:rsidP="00FE3D70">
      <w:r>
        <w:t>1914 Ford</w:t>
      </w:r>
    </w:p>
    <w:p w14:paraId="13A1132F" w14:textId="5FF2DA0B" w:rsidR="00622D17" w:rsidRDefault="00622D17" w:rsidP="00FE3D70">
      <w:r>
        <w:t>Ford model T</w:t>
      </w:r>
    </w:p>
    <w:p w14:paraId="5F851269" w14:textId="408B9C82" w:rsidR="00622D17" w:rsidRDefault="00622D17" w:rsidP="00FE3D70">
      <w:r>
        <w:t xml:space="preserve">Maserati </w:t>
      </w:r>
      <w:proofErr w:type="gramStart"/>
      <w:r>
        <w:t>1957 -</w:t>
      </w:r>
      <w:proofErr w:type="gramEnd"/>
      <w:r>
        <w:t xml:space="preserve"> </w:t>
      </w:r>
      <w:r w:rsidRPr="00622D17">
        <w:t xml:space="preserve">The model displayed here was made especially for a </w:t>
      </w:r>
      <w:r>
        <w:t>feature</w:t>
      </w:r>
      <w:r w:rsidRPr="00622D17">
        <w:t xml:space="preserve"> film made in 1999. It tells the story of the historic kidnapping of Juan Manuel Fangio in Havana at the hands of the revolutionaries of the 26th of July Movement.</w:t>
      </w:r>
    </w:p>
    <w:p w14:paraId="2BE61AB2" w14:textId="63585BED" w:rsidR="00E47F35" w:rsidRDefault="00E47F35" w:rsidP="00FE3D70">
      <w:r>
        <w:t xml:space="preserve">Republic – rigid truck, </w:t>
      </w:r>
      <w:r w:rsidRPr="00E47F35">
        <w:t>The piece on display is from the year the brand was founded. It served the "La Caoba" farm in Jaguey Grande, Matanzas and belonged to the farmer Carlos Morales Hernandez.</w:t>
      </w:r>
    </w:p>
    <w:p w14:paraId="274A8351" w14:textId="158526A0" w:rsidR="00AD2A5D" w:rsidRDefault="00AD2A5D" w:rsidP="00FE3D70">
      <w:r>
        <w:t>Villys-</w:t>
      </w:r>
      <w:proofErr w:type="gramStart"/>
      <w:r>
        <w:t>Overland -</w:t>
      </w:r>
      <w:proofErr w:type="gramEnd"/>
      <w:r>
        <w:t xml:space="preserve"> </w:t>
      </w:r>
      <w:r w:rsidRPr="00AD2A5D">
        <w:t>It belongs to the year of the model's launch and was owned by the Provincial Carnival Company.</w:t>
      </w:r>
    </w:p>
    <w:p w14:paraId="03D1858C" w14:textId="5B4A315D" w:rsidR="00E62F72" w:rsidRDefault="00E62F72" w:rsidP="00FE3D70">
      <w:r>
        <w:t>Ford Model A – yazısı zor</w:t>
      </w:r>
    </w:p>
    <w:p w14:paraId="7017CA50" w14:textId="65105E4D" w:rsidR="00E62F72" w:rsidRDefault="007931DB" w:rsidP="00FE3D70">
      <w:r>
        <w:t>1930</w:t>
      </w:r>
      <w:r w:rsidR="00E62F72">
        <w:t xml:space="preserve">Packard 733 – </w:t>
      </w:r>
    </w:p>
    <w:p w14:paraId="34DF15E7" w14:textId="08971AEC" w:rsidR="00E62F72" w:rsidRDefault="00E62F72" w:rsidP="00FE3D70">
      <w:r>
        <w:t>Ford A</w:t>
      </w:r>
    </w:p>
    <w:p w14:paraId="51147E38" w14:textId="05768F93" w:rsidR="00E62F72" w:rsidRDefault="00E62F72" w:rsidP="00FE3D70">
      <w:r>
        <w:t>Volkswagen 1300</w:t>
      </w:r>
    </w:p>
    <w:p w14:paraId="231F6ABF" w14:textId="202F7ED1" w:rsidR="00E62F72" w:rsidRDefault="00E62F72" w:rsidP="00FE3D70">
      <w:r>
        <w:t>Mercedes – yazı yok</w:t>
      </w:r>
    </w:p>
    <w:p w14:paraId="5DE25527" w14:textId="783CDBE7" w:rsidR="00E62F72" w:rsidRDefault="00E62F72" w:rsidP="00FE3D70">
      <w:r>
        <w:t xml:space="preserve">Chevrolet Malibu </w:t>
      </w:r>
      <w:proofErr w:type="gramStart"/>
      <w:r>
        <w:t>Classic -</w:t>
      </w:r>
      <w:proofErr w:type="gramEnd"/>
      <w:r>
        <w:t xml:space="preserve"> </w:t>
      </w:r>
      <w:r w:rsidRPr="00E62F72">
        <w:t>The car on display served as the personal car of the ambassador of the Republic of Peru in Cuba, His Excellency Mr. José Torres Muga, who, at the end of his diplomatic mission, donated it to the Automobile Depot.</w:t>
      </w:r>
    </w:p>
    <w:p w14:paraId="574F1F16" w14:textId="74971AAA" w:rsidR="00E62F72" w:rsidRDefault="00F35680" w:rsidP="00FE3D70">
      <w:r>
        <w:t xml:space="preserve">Peugeot </w:t>
      </w:r>
      <w:proofErr w:type="gramStart"/>
      <w:r>
        <w:t>106 -</w:t>
      </w:r>
      <w:proofErr w:type="gramEnd"/>
      <w:r>
        <w:t xml:space="preserve"> </w:t>
      </w:r>
      <w:r w:rsidR="00823EE4" w:rsidRPr="00823EE4">
        <w:t>This car was used since 2003 by the City Historian Dr. Eusobio Leal Spengler. With its exhibition we paid tribute to the tireless founder of our collection, to whom we are grateful for the existence of this new space.</w:t>
      </w:r>
    </w:p>
    <w:p w14:paraId="39CB92AE" w14:textId="54D46A45" w:rsidR="00E22BF9" w:rsidRDefault="00E22BF9" w:rsidP="00FE3D70">
      <w:r>
        <w:t>3 adet Peugeot Hoggar 2011</w:t>
      </w:r>
    </w:p>
    <w:p w14:paraId="66A5A160" w14:textId="5D1D18AF" w:rsidR="00E22BF9" w:rsidRDefault="00E22BF9" w:rsidP="00FE3D70">
      <w:r>
        <w:t>Chevrolet Model Capital 1927</w:t>
      </w:r>
    </w:p>
    <w:p w14:paraId="43CA5204" w14:textId="5B4167E8" w:rsidR="00E22BF9" w:rsidRDefault="00C61201" w:rsidP="00FE3D70">
      <w:r>
        <w:t xml:space="preserve">Rolls Royce </w:t>
      </w:r>
      <w:r w:rsidR="00D47ABB">
        <w:t>Phantom –</w:t>
      </w:r>
      <w:r>
        <w:t xml:space="preserve"> 1925</w:t>
      </w:r>
    </w:p>
    <w:p w14:paraId="38B4EF6C" w14:textId="77777777" w:rsidR="00D47ABB" w:rsidRDefault="00D47ABB" w:rsidP="00FE3D70"/>
    <w:p w14:paraId="6AC270F2" w14:textId="7126B560" w:rsidR="00D47ABB" w:rsidRDefault="00D47ABB" w:rsidP="00FE3D70">
      <w:r>
        <w:t>Ford A 1929</w:t>
      </w:r>
    </w:p>
    <w:p w14:paraId="781C2338" w14:textId="1E0DC0FF" w:rsidR="00D47ABB" w:rsidRDefault="00D47ABB" w:rsidP="00FE3D70">
      <w:r>
        <w:t>Packard Single eight 1924</w:t>
      </w:r>
    </w:p>
    <w:p w14:paraId="0EF9BC9E" w14:textId="01EE8E45" w:rsidR="00D47ABB" w:rsidRDefault="00D47ABB" w:rsidP="00FE3D70">
      <w:r>
        <w:t>MG 1953</w:t>
      </w:r>
    </w:p>
    <w:p w14:paraId="700389FE" w14:textId="6C6F8BEC" w:rsidR="00D47ABB" w:rsidRDefault="00D47ABB" w:rsidP="00FE3D70">
      <w:r>
        <w:t>Oldsmobile ninety eight</w:t>
      </w:r>
    </w:p>
    <w:p w14:paraId="59CF8B70" w14:textId="2884035F" w:rsidR="00D47ABB" w:rsidRDefault="00D47ABB" w:rsidP="00FE3D70">
      <w:r>
        <w:t>Oldsmobile super 88</w:t>
      </w:r>
    </w:p>
    <w:p w14:paraId="7797BAF7" w14:textId="16CD895D" w:rsidR="00D47ABB" w:rsidRDefault="00D47ABB" w:rsidP="00FE3D70">
      <w:r>
        <w:t>Alfa Romeo Velloce 1969</w:t>
      </w:r>
    </w:p>
    <w:p w14:paraId="48867574" w14:textId="77777777" w:rsidR="00D47ABB" w:rsidRDefault="00D47ABB" w:rsidP="00FE3D70"/>
    <w:p w14:paraId="29152AD6" w14:textId="77777777" w:rsidR="000B1288" w:rsidRDefault="000B1288" w:rsidP="00FE3D70"/>
    <w:p w14:paraId="5C7244C0" w14:textId="77777777" w:rsidR="000B1288" w:rsidRDefault="000B1288" w:rsidP="00FE3D70"/>
    <w:p w14:paraId="54601E2F" w14:textId="26F4B79D" w:rsidR="000B1288" w:rsidRDefault="000B1288" w:rsidP="00FE3D70">
      <w:proofErr w:type="gramStart"/>
      <w:r>
        <w:t>4770 -</w:t>
      </w:r>
      <w:proofErr w:type="gramEnd"/>
      <w:r>
        <w:t xml:space="preserve"> </w:t>
      </w:r>
      <w:r w:rsidRPr="000B1288">
        <w:t>1959 Oldsmobile (Model 98) that belonged to Camilo Cienfuegos Gorriarán</w:t>
      </w:r>
    </w:p>
    <w:p w14:paraId="74053C8A" w14:textId="6FD51BA4" w:rsidR="004121FD" w:rsidRDefault="004121FD" w:rsidP="00FE3D70">
      <w:r>
        <w:t xml:space="preserve">4776 – </w:t>
      </w:r>
      <w:r w:rsidRPr="004121FD">
        <w:t>1925 Rolls Royce (Model Phantom)</w:t>
      </w:r>
    </w:p>
    <w:p w14:paraId="7CD06861" w14:textId="42F07986" w:rsidR="004121FD" w:rsidRDefault="001412E9" w:rsidP="004121FD">
      <w:proofErr w:type="gramStart"/>
      <w:r>
        <w:t>4738 -</w:t>
      </w:r>
      <w:proofErr w:type="gramEnd"/>
      <w:r>
        <w:t xml:space="preserve"> </w:t>
      </w:r>
      <w:r w:rsidR="004121FD">
        <w:t>The replica of a 1957 Maserati used by Juan Manuel Fangio (1911 – 1995) who was an Argentine racing driver. He dominated the first decade of Formula One racing, winning the World Drivers' Championship five times.</w:t>
      </w:r>
    </w:p>
    <w:p w14:paraId="6998F860" w14:textId="77777777" w:rsidR="004121FD" w:rsidRDefault="004121FD" w:rsidP="00FE3D70"/>
    <w:p w14:paraId="1EAA2EB2" w14:textId="56C45251" w:rsidR="0094409E" w:rsidRDefault="0094409E" w:rsidP="004121FD">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In 1957</w:t>
      </w:r>
    </w:p>
    <w:p w14:paraId="5DC64B9F" w14:textId="77777777" w:rsidR="0094409E" w:rsidRDefault="0094409E" w:rsidP="004121FD">
      <w:pPr>
        <w:pStyle w:val="NormalWeb"/>
        <w:shd w:val="clear" w:color="auto" w:fill="FFFFFF"/>
        <w:spacing w:before="120" w:beforeAutospacing="0" w:after="240" w:afterAutospacing="0"/>
        <w:rPr>
          <w:rFonts w:ascii="Arial" w:hAnsi="Arial" w:cs="Arial"/>
          <w:color w:val="202122"/>
        </w:rPr>
      </w:pPr>
    </w:p>
    <w:p w14:paraId="68F781C9" w14:textId="77777777" w:rsidR="0094409E" w:rsidRDefault="0094409E" w:rsidP="004121FD">
      <w:pPr>
        <w:pStyle w:val="NormalWeb"/>
        <w:shd w:val="clear" w:color="auto" w:fill="FFFFFF"/>
        <w:spacing w:before="120" w:beforeAutospacing="0" w:after="240" w:afterAutospacing="0"/>
        <w:rPr>
          <w:rFonts w:ascii="Arial" w:hAnsi="Arial" w:cs="Arial"/>
          <w:color w:val="202122"/>
        </w:rPr>
      </w:pPr>
    </w:p>
    <w:p w14:paraId="20D72236" w14:textId="1B500C60" w:rsidR="004121FD" w:rsidRDefault="004121FD" w:rsidP="004121FD">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President </w:t>
      </w:r>
      <w:hyperlink r:id="rId5" w:tooltip="Fulgencio Batista" w:history="1">
        <w:r>
          <w:rPr>
            <w:rStyle w:val="Kpr"/>
            <w:rFonts w:ascii="Arial" w:eastAsiaTheme="majorEastAsia" w:hAnsi="Arial" w:cs="Arial"/>
          </w:rPr>
          <w:t>Fulgencio Batista</w:t>
        </w:r>
      </w:hyperlink>
      <w:r>
        <w:rPr>
          <w:rFonts w:ascii="Arial" w:hAnsi="Arial" w:cs="Arial"/>
          <w:color w:val="202122"/>
        </w:rPr>
        <w:t> of Cuba established the non-Formula One </w:t>
      </w:r>
      <w:hyperlink r:id="rId6" w:tooltip="Cuban Grand Prix" w:history="1">
        <w:r>
          <w:rPr>
            <w:rStyle w:val="Kpr"/>
            <w:rFonts w:ascii="Arial" w:eastAsiaTheme="majorEastAsia" w:hAnsi="Arial" w:cs="Arial"/>
          </w:rPr>
          <w:t>Cuban Grand Prix</w:t>
        </w:r>
      </w:hyperlink>
      <w:r>
        <w:rPr>
          <w:rFonts w:ascii="Arial" w:hAnsi="Arial" w:cs="Arial"/>
          <w:color w:val="202122"/>
        </w:rPr>
        <w:t> in Havana in 1957. Fangio won the 1957 event, and had set fastest times during practice for the 1958 race. On 23 February 1958, two gunmen of </w:t>
      </w:r>
      <w:hyperlink r:id="rId7" w:tooltip="Fidel Castro" w:history="1">
        <w:r>
          <w:rPr>
            <w:rStyle w:val="Kpr"/>
            <w:rFonts w:ascii="Arial" w:eastAsiaTheme="majorEastAsia" w:hAnsi="Arial" w:cs="Arial"/>
          </w:rPr>
          <w:t>Fidel Castro</w:t>
        </w:r>
      </w:hyperlink>
      <w:r>
        <w:rPr>
          <w:rFonts w:ascii="Arial" w:hAnsi="Arial" w:cs="Arial"/>
          <w:color w:val="202122"/>
        </w:rPr>
        <w:t>'s </w:t>
      </w:r>
      <w:hyperlink r:id="rId8" w:tooltip="26th of July Movement" w:history="1">
        <w:r>
          <w:rPr>
            <w:rStyle w:val="Kpr"/>
            <w:rFonts w:ascii="Arial" w:eastAsiaTheme="majorEastAsia" w:hAnsi="Arial" w:cs="Arial"/>
          </w:rPr>
          <w:t>26th of July Movement</w:t>
        </w:r>
      </w:hyperlink>
      <w:r>
        <w:rPr>
          <w:rFonts w:ascii="Arial" w:hAnsi="Arial" w:cs="Arial"/>
          <w:color w:val="202122"/>
        </w:rPr>
        <w:t> entered the Hotel Lincoln in </w:t>
      </w:r>
      <w:hyperlink r:id="rId9" w:tooltip="Havana" w:history="1">
        <w:r>
          <w:rPr>
            <w:rStyle w:val="Kpr"/>
            <w:rFonts w:ascii="Arial" w:eastAsiaTheme="majorEastAsia" w:hAnsi="Arial" w:cs="Arial"/>
          </w:rPr>
          <w:t>Havana</w:t>
        </w:r>
      </w:hyperlink>
      <w:r>
        <w:rPr>
          <w:rFonts w:ascii="Arial" w:hAnsi="Arial" w:cs="Arial"/>
          <w:color w:val="202122"/>
        </w:rPr>
        <w:t> and kidnapped Fangio. Batista ordered the race to continue as usual while a crack team of police hunted down the kidnappers. They set up roadblocks at intersections, and guards were assigned to private and commercial airports and to all competing drivers.</w:t>
      </w:r>
      <w:hyperlink r:id="rId10" w:anchor="cite_note-28" w:history="1">
        <w:r>
          <w:rPr>
            <w:rStyle w:val="cite-bracket"/>
            <w:rFonts w:ascii="Arial" w:eastAsiaTheme="majorEastAsia" w:hAnsi="Arial" w:cs="Arial"/>
            <w:color w:val="0000FF"/>
            <w:sz w:val="19"/>
            <w:szCs w:val="19"/>
            <w:vertAlign w:val="superscript"/>
          </w:rPr>
          <w:t>[</w:t>
        </w:r>
        <w:r>
          <w:rPr>
            <w:rStyle w:val="Kpr"/>
            <w:rFonts w:ascii="Arial" w:eastAsiaTheme="majorEastAsia" w:hAnsi="Arial" w:cs="Arial"/>
            <w:sz w:val="19"/>
            <w:szCs w:val="19"/>
            <w:vertAlign w:val="superscript"/>
          </w:rPr>
          <w:t>26</w:t>
        </w:r>
        <w:r>
          <w:rPr>
            <w:rStyle w:val="cite-bracket"/>
            <w:rFonts w:ascii="Arial" w:eastAsiaTheme="majorEastAsia" w:hAnsi="Arial" w:cs="Arial"/>
            <w:color w:val="0000FF"/>
            <w:sz w:val="19"/>
            <w:szCs w:val="19"/>
            <w:vertAlign w:val="superscript"/>
          </w:rPr>
          <w:t>]</w:t>
        </w:r>
      </w:hyperlink>
      <w:hyperlink r:id="rId11" w:anchor="cite_note-29" w:history="1">
        <w:r>
          <w:rPr>
            <w:rStyle w:val="cite-bracket"/>
            <w:rFonts w:ascii="Arial" w:eastAsiaTheme="majorEastAsia" w:hAnsi="Arial" w:cs="Arial"/>
            <w:color w:val="0000FF"/>
            <w:sz w:val="19"/>
            <w:szCs w:val="19"/>
            <w:vertAlign w:val="superscript"/>
          </w:rPr>
          <w:t>[</w:t>
        </w:r>
        <w:r>
          <w:rPr>
            <w:rStyle w:val="Kpr"/>
            <w:rFonts w:ascii="Arial" w:eastAsiaTheme="majorEastAsia" w:hAnsi="Arial" w:cs="Arial"/>
            <w:sz w:val="19"/>
            <w:szCs w:val="19"/>
            <w:vertAlign w:val="superscript"/>
          </w:rPr>
          <w:t>27</w:t>
        </w:r>
        <w:r>
          <w:rPr>
            <w:rStyle w:val="cite-bracket"/>
            <w:rFonts w:ascii="Arial" w:eastAsiaTheme="majorEastAsia" w:hAnsi="Arial" w:cs="Arial"/>
            <w:color w:val="0000FF"/>
            <w:sz w:val="19"/>
            <w:szCs w:val="19"/>
            <w:vertAlign w:val="superscript"/>
          </w:rPr>
          <w:t>]</w:t>
        </w:r>
      </w:hyperlink>
      <w:hyperlink r:id="rId12" w:anchor="cite_note-ReferenceA-30" w:history="1">
        <w:r>
          <w:rPr>
            <w:rStyle w:val="cite-bracket"/>
            <w:rFonts w:ascii="Arial" w:eastAsiaTheme="majorEastAsia" w:hAnsi="Arial" w:cs="Arial"/>
            <w:color w:val="0000FF"/>
            <w:sz w:val="19"/>
            <w:szCs w:val="19"/>
            <w:vertAlign w:val="superscript"/>
          </w:rPr>
          <w:t>[</w:t>
        </w:r>
        <w:r>
          <w:rPr>
            <w:rStyle w:val="Kpr"/>
            <w:rFonts w:ascii="Arial" w:eastAsiaTheme="majorEastAsia" w:hAnsi="Arial" w:cs="Arial"/>
            <w:sz w:val="19"/>
            <w:szCs w:val="19"/>
            <w:vertAlign w:val="superscript"/>
          </w:rPr>
          <w:t>28</w:t>
        </w:r>
        <w:r>
          <w:rPr>
            <w:rStyle w:val="cite-bracket"/>
            <w:rFonts w:ascii="Arial" w:eastAsiaTheme="majorEastAsia" w:hAnsi="Arial" w:cs="Arial"/>
            <w:color w:val="0000FF"/>
            <w:sz w:val="19"/>
            <w:szCs w:val="19"/>
            <w:vertAlign w:val="superscript"/>
          </w:rPr>
          <w:t>]</w:t>
        </w:r>
      </w:hyperlink>
    </w:p>
    <w:p w14:paraId="78482FE1" w14:textId="77777777" w:rsidR="004121FD" w:rsidRDefault="004121FD" w:rsidP="004121FD">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Fangio was taken to three separate houses. His captors allowed him to listen to the race via radio, bringing a television for him to witness reports of a disastrous crash after the race concluded. In the third house, Fangio was allowed his own bedroom but became convinced that a guard was standing outside the bedroom door at all hours. The captors talked about their revolutionary programme, which Fangio had not wished to speak about, as he did not have an interest in politics. He later said: "Well, this is one more adventure. If what the rebels did was in a good cause, then I, as an Argentine, accept it."</w:t>
      </w:r>
      <w:hyperlink r:id="rId13" w:anchor="cite_note-ReferenceA-30" w:history="1">
        <w:r>
          <w:rPr>
            <w:rStyle w:val="cite-bracket"/>
            <w:rFonts w:ascii="Arial" w:eastAsiaTheme="majorEastAsia" w:hAnsi="Arial" w:cs="Arial"/>
            <w:color w:val="0000FF"/>
            <w:sz w:val="19"/>
            <w:szCs w:val="19"/>
            <w:vertAlign w:val="superscript"/>
          </w:rPr>
          <w:t>[</w:t>
        </w:r>
        <w:r>
          <w:rPr>
            <w:rStyle w:val="Kpr"/>
            <w:rFonts w:ascii="Arial" w:eastAsiaTheme="majorEastAsia" w:hAnsi="Arial" w:cs="Arial"/>
            <w:sz w:val="19"/>
            <w:szCs w:val="19"/>
            <w:vertAlign w:val="superscript"/>
          </w:rPr>
          <w:t>2</w:t>
        </w:r>
        <w:r>
          <w:rPr>
            <w:rStyle w:val="Kpr"/>
            <w:rFonts w:ascii="Arial" w:eastAsiaTheme="majorEastAsia" w:hAnsi="Arial" w:cs="Arial"/>
            <w:sz w:val="19"/>
            <w:szCs w:val="19"/>
            <w:vertAlign w:val="superscript"/>
          </w:rPr>
          <w:t>8</w:t>
        </w:r>
        <w:r>
          <w:rPr>
            <w:rStyle w:val="cite-bracket"/>
            <w:rFonts w:ascii="Arial" w:eastAsiaTheme="majorEastAsia" w:hAnsi="Arial" w:cs="Arial"/>
            <w:color w:val="0000FF"/>
            <w:sz w:val="19"/>
            <w:szCs w:val="19"/>
            <w:vertAlign w:val="superscript"/>
          </w:rPr>
          <w:t>]</w:t>
        </w:r>
      </w:hyperlink>
      <w:r>
        <w:rPr>
          <w:rFonts w:ascii="Arial" w:hAnsi="Arial" w:cs="Arial"/>
          <w:color w:val="202122"/>
        </w:rPr>
        <w:t> He was released after 29 hours, after being "treated very well".</w:t>
      </w:r>
      <w:hyperlink r:id="rId14" w:anchor="cite_note-31" w:history="1">
        <w:r>
          <w:rPr>
            <w:rStyle w:val="cite-bracket"/>
            <w:rFonts w:ascii="Arial" w:eastAsiaTheme="majorEastAsia" w:hAnsi="Arial" w:cs="Arial"/>
            <w:color w:val="0000FF"/>
            <w:sz w:val="19"/>
            <w:szCs w:val="19"/>
            <w:vertAlign w:val="superscript"/>
          </w:rPr>
          <w:t>[</w:t>
        </w:r>
        <w:r>
          <w:rPr>
            <w:rStyle w:val="Kpr"/>
            <w:rFonts w:ascii="Arial" w:eastAsiaTheme="majorEastAsia" w:hAnsi="Arial" w:cs="Arial"/>
            <w:sz w:val="19"/>
            <w:szCs w:val="19"/>
            <w:vertAlign w:val="superscript"/>
          </w:rPr>
          <w:t>29</w:t>
        </w:r>
        <w:r>
          <w:rPr>
            <w:rStyle w:val="cite-bracket"/>
            <w:rFonts w:ascii="Arial" w:eastAsiaTheme="majorEastAsia" w:hAnsi="Arial" w:cs="Arial"/>
            <w:color w:val="0000FF"/>
            <w:sz w:val="19"/>
            <w:szCs w:val="19"/>
            <w:vertAlign w:val="superscript"/>
          </w:rPr>
          <w:t>]</w:t>
        </w:r>
      </w:hyperlink>
      <w:hyperlink r:id="rId15" w:anchor="cite_note-32" w:history="1">
        <w:r>
          <w:rPr>
            <w:rStyle w:val="cite-bracket"/>
            <w:rFonts w:ascii="Arial" w:eastAsiaTheme="majorEastAsia" w:hAnsi="Arial" w:cs="Arial"/>
            <w:color w:val="0000FF"/>
            <w:sz w:val="19"/>
            <w:szCs w:val="19"/>
            <w:vertAlign w:val="superscript"/>
          </w:rPr>
          <w:t>[</w:t>
        </w:r>
        <w:r>
          <w:rPr>
            <w:rStyle w:val="Kpr"/>
            <w:rFonts w:ascii="Arial" w:eastAsiaTheme="majorEastAsia" w:hAnsi="Arial" w:cs="Arial"/>
            <w:sz w:val="19"/>
            <w:szCs w:val="19"/>
            <w:vertAlign w:val="superscript"/>
          </w:rPr>
          <w:t>30</w:t>
        </w:r>
        <w:r>
          <w:rPr>
            <w:rStyle w:val="cite-bracket"/>
            <w:rFonts w:ascii="Arial" w:eastAsiaTheme="majorEastAsia" w:hAnsi="Arial" w:cs="Arial"/>
            <w:color w:val="0000FF"/>
            <w:sz w:val="19"/>
            <w:szCs w:val="19"/>
            <w:vertAlign w:val="superscript"/>
          </w:rPr>
          <w:t>]</w:t>
        </w:r>
      </w:hyperlink>
    </w:p>
    <w:p w14:paraId="0461C8C6" w14:textId="77777777" w:rsidR="004121FD" w:rsidRDefault="004121FD" w:rsidP="004121FD">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 xml:space="preserve">The captors' motives were to force the cancellation of the race in an attempt to embarrass the Batista regime. When Fangio was handed over to the Argentine </w:t>
      </w:r>
      <w:r>
        <w:rPr>
          <w:rFonts w:ascii="Arial" w:hAnsi="Arial" w:cs="Arial"/>
          <w:color w:val="202122"/>
        </w:rPr>
        <w:lastRenderedPageBreak/>
        <w:t>embassy soon after the race, many Cubans became convinced that Batista was losing his grip on power because he failed to track the captors down. The </w:t>
      </w:r>
      <w:hyperlink r:id="rId16" w:tooltip="Cuban Revolution" w:history="1">
        <w:r>
          <w:rPr>
            <w:rStyle w:val="Kpr"/>
            <w:rFonts w:ascii="Arial" w:eastAsiaTheme="majorEastAsia" w:hAnsi="Arial" w:cs="Arial"/>
          </w:rPr>
          <w:t>Cuban Revolution</w:t>
        </w:r>
      </w:hyperlink>
      <w:r>
        <w:rPr>
          <w:rFonts w:ascii="Arial" w:hAnsi="Arial" w:cs="Arial"/>
          <w:color w:val="202122"/>
        </w:rPr>
        <w:t> took over the government in January 1959, and the 1959 Cuban Grand Prix was cancelled. The Fangio kidnapping was dramatized in a 1999 </w:t>
      </w:r>
      <w:hyperlink r:id="rId17" w:tooltip="Argentine cinema" w:history="1">
        <w:r>
          <w:rPr>
            <w:rStyle w:val="Kpr"/>
            <w:rFonts w:ascii="Arial" w:eastAsiaTheme="majorEastAsia" w:hAnsi="Arial" w:cs="Arial"/>
          </w:rPr>
          <w:t>Argentine film</w:t>
        </w:r>
      </w:hyperlink>
      <w:r>
        <w:rPr>
          <w:rFonts w:ascii="Arial" w:hAnsi="Arial" w:cs="Arial"/>
          <w:color w:val="202122"/>
        </w:rPr>
        <w:t> directed by </w:t>
      </w:r>
      <w:hyperlink r:id="rId18" w:tooltip="Alberto Lecchi" w:history="1">
        <w:r>
          <w:rPr>
            <w:rStyle w:val="Kpr"/>
            <w:rFonts w:ascii="Arial" w:eastAsiaTheme="majorEastAsia" w:hAnsi="Arial" w:cs="Arial"/>
          </w:rPr>
          <w:t>Alberto Lecchi</w:t>
        </w:r>
      </w:hyperlink>
      <w:r>
        <w:rPr>
          <w:rFonts w:ascii="Arial" w:hAnsi="Arial" w:cs="Arial"/>
          <w:color w:val="202122"/>
        </w:rPr>
        <w:t>, </w:t>
      </w:r>
      <w:hyperlink r:id="rId19" w:tooltip="Operación Fangio" w:history="1">
        <w:r>
          <w:rPr>
            <w:rStyle w:val="Kpr"/>
            <w:rFonts w:ascii="Arial" w:eastAsiaTheme="majorEastAsia" w:hAnsi="Arial" w:cs="Arial"/>
            <w:i/>
            <w:iCs/>
          </w:rPr>
          <w:t>Operación Fangio</w:t>
        </w:r>
      </w:hyperlink>
      <w:r>
        <w:rPr>
          <w:rFonts w:ascii="Arial" w:hAnsi="Arial" w:cs="Arial"/>
          <w:color w:val="202122"/>
        </w:rPr>
        <w:t>.</w:t>
      </w:r>
      <w:hyperlink r:id="rId20" w:anchor="cite_note-ReferenceA-30" w:history="1">
        <w:r>
          <w:rPr>
            <w:rStyle w:val="cite-bracket"/>
            <w:rFonts w:ascii="Arial" w:eastAsiaTheme="majorEastAsia" w:hAnsi="Arial" w:cs="Arial"/>
            <w:color w:val="0000FF"/>
            <w:sz w:val="19"/>
            <w:szCs w:val="19"/>
            <w:vertAlign w:val="superscript"/>
          </w:rPr>
          <w:t>[</w:t>
        </w:r>
        <w:r>
          <w:rPr>
            <w:rStyle w:val="Kpr"/>
            <w:rFonts w:ascii="Arial" w:eastAsiaTheme="majorEastAsia" w:hAnsi="Arial" w:cs="Arial"/>
            <w:sz w:val="19"/>
            <w:szCs w:val="19"/>
            <w:vertAlign w:val="superscript"/>
          </w:rPr>
          <w:t>28</w:t>
        </w:r>
        <w:r>
          <w:rPr>
            <w:rStyle w:val="cite-bracket"/>
            <w:rFonts w:ascii="Arial" w:eastAsiaTheme="majorEastAsia" w:hAnsi="Arial" w:cs="Arial"/>
            <w:color w:val="0000FF"/>
            <w:sz w:val="19"/>
            <w:szCs w:val="19"/>
            <w:vertAlign w:val="superscript"/>
          </w:rPr>
          <w:t>]</w:t>
        </w:r>
      </w:hyperlink>
      <w:hyperlink r:id="rId21" w:anchor="cite_note-33" w:history="1">
        <w:r>
          <w:rPr>
            <w:rStyle w:val="cite-bracket"/>
            <w:rFonts w:ascii="Arial" w:eastAsiaTheme="majorEastAsia" w:hAnsi="Arial" w:cs="Arial"/>
            <w:color w:val="0000FF"/>
            <w:sz w:val="19"/>
            <w:szCs w:val="19"/>
            <w:vertAlign w:val="superscript"/>
          </w:rPr>
          <w:t>[</w:t>
        </w:r>
        <w:r>
          <w:rPr>
            <w:rStyle w:val="Kpr"/>
            <w:rFonts w:ascii="Arial" w:eastAsiaTheme="majorEastAsia" w:hAnsi="Arial" w:cs="Arial"/>
            <w:sz w:val="19"/>
            <w:szCs w:val="19"/>
            <w:vertAlign w:val="superscript"/>
          </w:rPr>
          <w:t>31</w:t>
        </w:r>
        <w:r>
          <w:rPr>
            <w:rStyle w:val="cite-bracket"/>
            <w:rFonts w:ascii="Arial" w:eastAsiaTheme="majorEastAsia" w:hAnsi="Arial" w:cs="Arial"/>
            <w:color w:val="0000FF"/>
            <w:sz w:val="19"/>
            <w:szCs w:val="19"/>
            <w:vertAlign w:val="superscript"/>
          </w:rPr>
          <w:t>]</w:t>
        </w:r>
      </w:hyperlink>
      <w:hyperlink r:id="rId22" w:anchor="cite_note-34" w:history="1">
        <w:r>
          <w:rPr>
            <w:rStyle w:val="cite-bracket"/>
            <w:rFonts w:ascii="Arial" w:eastAsiaTheme="majorEastAsia" w:hAnsi="Arial" w:cs="Arial"/>
            <w:color w:val="0000FF"/>
            <w:sz w:val="19"/>
            <w:szCs w:val="19"/>
            <w:vertAlign w:val="superscript"/>
          </w:rPr>
          <w:t>[</w:t>
        </w:r>
        <w:r>
          <w:rPr>
            <w:rStyle w:val="Kpr"/>
            <w:rFonts w:ascii="Arial" w:eastAsiaTheme="majorEastAsia" w:hAnsi="Arial" w:cs="Arial"/>
            <w:sz w:val="19"/>
            <w:szCs w:val="19"/>
            <w:vertAlign w:val="superscript"/>
          </w:rPr>
          <w:t>32</w:t>
        </w:r>
        <w:r>
          <w:rPr>
            <w:rStyle w:val="cite-bracket"/>
            <w:rFonts w:ascii="Arial" w:eastAsiaTheme="majorEastAsia" w:hAnsi="Arial" w:cs="Arial"/>
            <w:color w:val="0000FF"/>
            <w:sz w:val="19"/>
            <w:szCs w:val="19"/>
            <w:vertAlign w:val="superscript"/>
          </w:rPr>
          <w:t>]</w:t>
        </w:r>
      </w:hyperlink>
      <w:hyperlink r:id="rId23" w:anchor="cite_note-35" w:history="1">
        <w:r>
          <w:rPr>
            <w:rStyle w:val="cite-bracket"/>
            <w:rFonts w:ascii="Arial" w:eastAsiaTheme="majorEastAsia" w:hAnsi="Arial" w:cs="Arial"/>
            <w:color w:val="0000FF"/>
            <w:sz w:val="19"/>
            <w:szCs w:val="19"/>
            <w:vertAlign w:val="superscript"/>
          </w:rPr>
          <w:t>[</w:t>
        </w:r>
        <w:r>
          <w:rPr>
            <w:rStyle w:val="Kpr"/>
            <w:rFonts w:ascii="Arial" w:eastAsiaTheme="majorEastAsia" w:hAnsi="Arial" w:cs="Arial"/>
            <w:sz w:val="19"/>
            <w:szCs w:val="19"/>
            <w:vertAlign w:val="superscript"/>
          </w:rPr>
          <w:t>33</w:t>
        </w:r>
        <w:r>
          <w:rPr>
            <w:rStyle w:val="cite-bracket"/>
            <w:rFonts w:ascii="Arial" w:eastAsiaTheme="majorEastAsia" w:hAnsi="Arial" w:cs="Arial"/>
            <w:color w:val="0000FF"/>
            <w:sz w:val="19"/>
            <w:szCs w:val="19"/>
            <w:vertAlign w:val="superscript"/>
          </w:rPr>
          <w:t>]</w:t>
        </w:r>
      </w:hyperlink>
    </w:p>
    <w:p w14:paraId="635AD1C8" w14:textId="0E943560" w:rsidR="004121FD" w:rsidRDefault="00AE74AC" w:rsidP="00FE3D70">
      <w:proofErr w:type="gramStart"/>
      <w:r>
        <w:t>4783 -</w:t>
      </w:r>
      <w:proofErr w:type="gramEnd"/>
      <w:r>
        <w:t xml:space="preserve"> 1</w:t>
      </w:r>
      <w:r w:rsidRPr="00AE74AC">
        <w:t>977 Ducati 900SS DESMO motor bike, owned by Fidel Castro</w:t>
      </w:r>
    </w:p>
    <w:p w14:paraId="7F006C91" w14:textId="0322F902" w:rsidR="00227A63" w:rsidRDefault="00227A63" w:rsidP="00FE3D70">
      <w:proofErr w:type="gramStart"/>
      <w:r>
        <w:t>4771 -</w:t>
      </w:r>
      <w:proofErr w:type="gramEnd"/>
      <w:r>
        <w:t xml:space="preserve"> </w:t>
      </w:r>
      <w:r w:rsidRPr="00227A63">
        <w:t>1960 Oldsmobile (Model Super 88), owned by the revolutionary Celia Sánchez Manduley</w:t>
      </w:r>
    </w:p>
    <w:p w14:paraId="14EB7968" w14:textId="41DC3AE4" w:rsidR="000544D1" w:rsidRDefault="000544D1" w:rsidP="000544D1">
      <w:proofErr w:type="gramStart"/>
      <w:r>
        <w:t>4774 -</w:t>
      </w:r>
      <w:proofErr w:type="gramEnd"/>
      <w:r>
        <w:t xml:space="preserve"> </w:t>
      </w:r>
      <w:r w:rsidRPr="000544D1">
        <w:t>2011 Peugeots with bulletproof glass cabins used during the</w:t>
      </w:r>
      <w:r>
        <w:t xml:space="preserve"> visit of</w:t>
      </w:r>
      <w:r w:rsidRPr="000544D1">
        <w:t xml:space="preserve"> </w:t>
      </w:r>
      <w:r>
        <w:t xml:space="preserve">Pope </w:t>
      </w:r>
      <w:r w:rsidR="00B21E96">
        <w:t>Francis (</w:t>
      </w:r>
      <w:r>
        <w:t>Benedict XVI</w:t>
      </w:r>
      <w:r w:rsidR="00B21E96">
        <w:t>)</w:t>
      </w:r>
      <w:r>
        <w:t xml:space="preserve"> to Cuba in 201</w:t>
      </w:r>
      <w:r w:rsidR="00B21E96">
        <w:t>5</w:t>
      </w:r>
      <w:r>
        <w:t xml:space="preserve"> (Model Hoggar)</w:t>
      </w:r>
    </w:p>
    <w:p w14:paraId="305478FC" w14:textId="1D108038" w:rsidR="00BD4649" w:rsidRDefault="00144824" w:rsidP="000544D1">
      <w:proofErr w:type="gramStart"/>
      <w:r>
        <w:t>4727 -</w:t>
      </w:r>
      <w:proofErr w:type="gramEnd"/>
      <w:r>
        <w:t xml:space="preserve"> </w:t>
      </w:r>
      <w:r w:rsidR="00BD4649">
        <w:t>1980 Daimler</w:t>
      </w:r>
      <w:r>
        <w:t xml:space="preserve"> Limous</w:t>
      </w:r>
      <w:r w:rsidR="004E36A9">
        <w:t>i</w:t>
      </w:r>
      <w:r>
        <w:t>ne (Model</w:t>
      </w:r>
      <w:r w:rsidR="00BD4649">
        <w:t xml:space="preserve"> DW ATL</w:t>
      </w:r>
      <w:r>
        <w:t xml:space="preserve">), </w:t>
      </w:r>
      <w:r w:rsidR="00BD4649">
        <w:t>donated by the British Embassy</w:t>
      </w:r>
    </w:p>
    <w:p w14:paraId="0ECFF378" w14:textId="10CCF9BC" w:rsidR="00BD4649" w:rsidRDefault="00BD4649" w:rsidP="00BD4649">
      <w:proofErr w:type="gramStart"/>
      <w:r>
        <w:t>47</w:t>
      </w:r>
      <w:r w:rsidR="00B21E96">
        <w:t>97</w:t>
      </w:r>
      <w:r>
        <w:t xml:space="preserve"> -</w:t>
      </w:r>
      <w:proofErr w:type="gramEnd"/>
      <w:r>
        <w:t xml:space="preserve"> 1989 Jaguar (Model Sovereign V12). </w:t>
      </w:r>
      <w:r w:rsidRPr="0066673D">
        <w:t>It belong</w:t>
      </w:r>
      <w:r>
        <w:t>ed</w:t>
      </w:r>
      <w:r w:rsidRPr="0066673D">
        <w:t xml:space="preserve"> to Nicolas Kay, Deputy Chief of Mission at the British Embassy in Havana, who donated it to </w:t>
      </w:r>
      <w:r>
        <w:t>the</w:t>
      </w:r>
      <w:r w:rsidRPr="0066673D">
        <w:t xml:space="preserve"> collection in 2000.</w:t>
      </w:r>
    </w:p>
    <w:p w14:paraId="4948B915" w14:textId="647D186E" w:rsidR="000544D1" w:rsidRDefault="00DB73FD" w:rsidP="000544D1">
      <w:pPr>
        <w:rPr>
          <w:rStyle w:val="style7041"/>
          <w:sz w:val="24"/>
          <w:szCs w:val="24"/>
        </w:rPr>
      </w:pPr>
      <w:proofErr w:type="gramStart"/>
      <w:r>
        <w:rPr>
          <w:rStyle w:val="style7031"/>
          <w:rFonts w:ascii="Calibri" w:hAnsi="Calibri" w:cs="Calibri"/>
          <w:sz w:val="24"/>
          <w:szCs w:val="24"/>
        </w:rPr>
        <w:t xml:space="preserve">4754 </w:t>
      </w:r>
      <w:r w:rsidR="00FF3B10">
        <w:rPr>
          <w:rStyle w:val="style7031"/>
          <w:rFonts w:ascii="Calibri" w:hAnsi="Calibri" w:cs="Calibri"/>
          <w:sz w:val="24"/>
          <w:szCs w:val="24"/>
        </w:rPr>
        <w:t>-</w:t>
      </w:r>
      <w:proofErr w:type="gramEnd"/>
      <w:r w:rsidR="00B21E96" w:rsidRPr="00B21E96">
        <w:rPr>
          <w:rStyle w:val="style7031"/>
          <w:rFonts w:ascii="Calibri" w:hAnsi="Calibri" w:cs="Calibri"/>
          <w:sz w:val="24"/>
          <w:szCs w:val="24"/>
        </w:rPr>
        <w:t xml:space="preserve"> fully restored Desoto Custom Convertible Coupe made in 1949, draws attention. It was donated by Dr. </w:t>
      </w:r>
      <w:r w:rsidR="00B21E96" w:rsidRPr="00B21E96">
        <w:rPr>
          <w:rStyle w:val="style7041"/>
          <w:sz w:val="24"/>
          <w:szCs w:val="24"/>
        </w:rPr>
        <w:t>Eusebio Leal, the City Historian who received it as a gift from a wealthy US citizen, the Chicago collector Richard H. Driehaus for his initiating and leading the city's restoration efforts.</w:t>
      </w:r>
    </w:p>
    <w:p w14:paraId="4D83E737" w14:textId="041E6D1B" w:rsidR="00DC61AC" w:rsidRDefault="00DC61AC" w:rsidP="000544D1">
      <w:pPr>
        <w:rPr>
          <w:rFonts w:ascii="Calibri" w:hAnsi="Calibri" w:cs="Calibri"/>
          <w:sz w:val="24"/>
          <w:szCs w:val="24"/>
        </w:rPr>
      </w:pPr>
      <w:proofErr w:type="gramStart"/>
      <w:r>
        <w:rPr>
          <w:rFonts w:ascii="Calibri" w:hAnsi="Calibri" w:cs="Calibri"/>
          <w:sz w:val="24"/>
          <w:szCs w:val="24"/>
        </w:rPr>
        <w:t>4755 -</w:t>
      </w:r>
      <w:proofErr w:type="gramEnd"/>
      <w:r>
        <w:rPr>
          <w:rFonts w:ascii="Calibri" w:hAnsi="Calibri" w:cs="Calibri"/>
          <w:sz w:val="24"/>
          <w:szCs w:val="24"/>
        </w:rPr>
        <w:t xml:space="preserve"> 2003 </w:t>
      </w:r>
      <w:r w:rsidRPr="00DC61AC">
        <w:rPr>
          <w:rFonts w:ascii="Calibri" w:hAnsi="Calibri" w:cs="Calibri"/>
          <w:sz w:val="24"/>
          <w:szCs w:val="24"/>
        </w:rPr>
        <w:t>Peugeot 106, used by the City Historian Dr. Eusobio Leal Spengler</w:t>
      </w:r>
    </w:p>
    <w:p w14:paraId="62312E1A" w14:textId="2D1B0B5E" w:rsidR="004E36A9" w:rsidRDefault="004E36A9" w:rsidP="000544D1">
      <w:pPr>
        <w:rPr>
          <w:rFonts w:ascii="Calibri" w:hAnsi="Calibri" w:cs="Calibri"/>
          <w:sz w:val="24"/>
          <w:szCs w:val="24"/>
        </w:rPr>
      </w:pPr>
      <w:proofErr w:type="gramStart"/>
      <w:r>
        <w:rPr>
          <w:rFonts w:ascii="Calibri" w:hAnsi="Calibri" w:cs="Calibri"/>
          <w:sz w:val="24"/>
          <w:szCs w:val="24"/>
        </w:rPr>
        <w:t>4730 -</w:t>
      </w:r>
      <w:proofErr w:type="gramEnd"/>
      <w:r>
        <w:rPr>
          <w:rFonts w:ascii="Calibri" w:hAnsi="Calibri" w:cs="Calibri"/>
          <w:sz w:val="24"/>
          <w:szCs w:val="24"/>
        </w:rPr>
        <w:t xml:space="preserve"> </w:t>
      </w:r>
      <w:r w:rsidRPr="004E36A9">
        <w:rPr>
          <w:rFonts w:ascii="Calibri" w:hAnsi="Calibri" w:cs="Calibri"/>
          <w:sz w:val="24"/>
          <w:szCs w:val="24"/>
        </w:rPr>
        <w:t>Handcrafted 1909 Ford Roadster, which was built by a Cuban craftsman in the 1940s for recreational use.</w:t>
      </w:r>
    </w:p>
    <w:p w14:paraId="0C9A0862" w14:textId="2D2858DF" w:rsidR="004E36A9" w:rsidRDefault="007B12D8" w:rsidP="000544D1">
      <w:pPr>
        <w:rPr>
          <w:rFonts w:ascii="Calibri" w:hAnsi="Calibri" w:cs="Calibri"/>
          <w:sz w:val="24"/>
          <w:szCs w:val="24"/>
        </w:rPr>
      </w:pPr>
      <w:r>
        <w:rPr>
          <w:rFonts w:ascii="Calibri" w:hAnsi="Calibri" w:cs="Calibri"/>
          <w:sz w:val="24"/>
          <w:szCs w:val="24"/>
        </w:rPr>
        <w:t>1914 Ford (model T)</w:t>
      </w:r>
    </w:p>
    <w:p w14:paraId="3B27A716" w14:textId="77777777" w:rsidR="007B12D8" w:rsidRDefault="007B12D8" w:rsidP="000544D1">
      <w:pPr>
        <w:rPr>
          <w:rFonts w:ascii="Calibri" w:hAnsi="Calibri" w:cs="Calibri"/>
          <w:sz w:val="24"/>
          <w:szCs w:val="24"/>
        </w:rPr>
      </w:pPr>
    </w:p>
    <w:p w14:paraId="2451CB72" w14:textId="77777777" w:rsidR="007B12D8" w:rsidRDefault="007B12D8" w:rsidP="000544D1">
      <w:pPr>
        <w:rPr>
          <w:rFonts w:ascii="Calibri" w:hAnsi="Calibri" w:cs="Calibri"/>
          <w:sz w:val="24"/>
          <w:szCs w:val="24"/>
        </w:rPr>
      </w:pPr>
    </w:p>
    <w:p w14:paraId="3E20F7FB" w14:textId="77777777" w:rsidR="007B12D8" w:rsidRDefault="007B12D8" w:rsidP="000544D1">
      <w:pPr>
        <w:rPr>
          <w:rFonts w:ascii="Calibri" w:hAnsi="Calibri" w:cs="Calibri"/>
          <w:sz w:val="24"/>
          <w:szCs w:val="24"/>
        </w:rPr>
      </w:pPr>
    </w:p>
    <w:p w14:paraId="19E90BCD" w14:textId="77777777" w:rsidR="004E36A9" w:rsidRDefault="004E36A9" w:rsidP="000544D1">
      <w:pPr>
        <w:rPr>
          <w:rFonts w:ascii="Calibri" w:hAnsi="Calibri" w:cs="Calibri"/>
          <w:sz w:val="24"/>
          <w:szCs w:val="24"/>
        </w:rPr>
      </w:pPr>
    </w:p>
    <w:p w14:paraId="091C597C" w14:textId="77777777" w:rsidR="004E36A9" w:rsidRDefault="004E36A9" w:rsidP="000544D1">
      <w:pPr>
        <w:rPr>
          <w:rFonts w:ascii="Calibri" w:hAnsi="Calibri" w:cs="Calibri"/>
          <w:sz w:val="24"/>
          <w:szCs w:val="24"/>
        </w:rPr>
      </w:pPr>
    </w:p>
    <w:p w14:paraId="14648388" w14:textId="5AF6CEBB" w:rsidR="004E36A9" w:rsidRDefault="004E36A9" w:rsidP="000544D1">
      <w:pPr>
        <w:rPr>
          <w:rStyle w:val="style7041"/>
        </w:rPr>
      </w:pPr>
      <w:proofErr w:type="gramStart"/>
      <w:r>
        <w:rPr>
          <w:rStyle w:val="style7041"/>
        </w:rPr>
        <w:t>4733 -</w:t>
      </w:r>
      <w:proofErr w:type="gramEnd"/>
      <w:r>
        <w:rPr>
          <w:rStyle w:val="style7041"/>
        </w:rPr>
        <w:t xml:space="preserve"> A recreated 1915 Mack "Bulldog"</w:t>
      </w:r>
    </w:p>
    <w:p w14:paraId="3C7AEB05" w14:textId="6129A1F7" w:rsidR="007B12D8" w:rsidRDefault="007B12D8" w:rsidP="000544D1">
      <w:pPr>
        <w:rPr>
          <w:rFonts w:ascii="Calibri" w:hAnsi="Calibri" w:cs="Calibri"/>
          <w:sz w:val="24"/>
          <w:szCs w:val="24"/>
        </w:rPr>
      </w:pPr>
      <w:proofErr w:type="gramStart"/>
      <w:r>
        <w:rPr>
          <w:rFonts w:ascii="Calibri" w:hAnsi="Calibri" w:cs="Calibri"/>
          <w:sz w:val="24"/>
          <w:szCs w:val="24"/>
        </w:rPr>
        <w:t>4742 -</w:t>
      </w:r>
      <w:proofErr w:type="gramEnd"/>
      <w:r>
        <w:rPr>
          <w:rFonts w:ascii="Calibri" w:hAnsi="Calibri" w:cs="Calibri"/>
          <w:sz w:val="24"/>
          <w:szCs w:val="24"/>
        </w:rPr>
        <w:t xml:space="preserve"> </w:t>
      </w:r>
      <w:r w:rsidRPr="007B12D8">
        <w:rPr>
          <w:rFonts w:ascii="Calibri" w:hAnsi="Calibri" w:cs="Calibri"/>
          <w:sz w:val="24"/>
          <w:szCs w:val="24"/>
        </w:rPr>
        <w:t>Republic – rigid truck, the piece on display is from the year the brand was founded. It served the "La Caoba" farm in Jaguey Grande, Matanzas and belonged to the farmer Carlos Morales Hernandez.</w:t>
      </w:r>
    </w:p>
    <w:p w14:paraId="3687D61F" w14:textId="77777777" w:rsidR="009E3BA1" w:rsidRDefault="009E3BA1" w:rsidP="000544D1">
      <w:pPr>
        <w:rPr>
          <w:rFonts w:ascii="Calibri" w:hAnsi="Calibri" w:cs="Calibri"/>
          <w:sz w:val="24"/>
          <w:szCs w:val="24"/>
        </w:rPr>
      </w:pPr>
    </w:p>
    <w:p w14:paraId="4A10C0F7" w14:textId="374F3F6E" w:rsidR="009E3BA1" w:rsidRDefault="009E3BA1" w:rsidP="000544D1">
      <w:pPr>
        <w:rPr>
          <w:rFonts w:ascii="Segoe UI Historic" w:hAnsi="Segoe UI Historic" w:cs="Segoe UI Historic"/>
          <w:color w:val="050505"/>
          <w:sz w:val="23"/>
          <w:szCs w:val="23"/>
          <w:shd w:val="clear" w:color="auto" w:fill="FFFFFF"/>
        </w:rPr>
      </w:pPr>
      <w:r>
        <w:rPr>
          <w:rFonts w:ascii="Segoe UI Historic" w:hAnsi="Segoe UI Historic" w:cs="Segoe UI Historic"/>
          <w:color w:val="050505"/>
          <w:sz w:val="23"/>
          <w:szCs w:val="23"/>
          <w:shd w:val="clear" w:color="auto" w:fill="FFFFFF"/>
        </w:rPr>
        <w:t>1930 Ford Model A "Baby Lincoln" Tudor Sedan</w:t>
      </w:r>
    </w:p>
    <w:p w14:paraId="2BAF26C3" w14:textId="77777777" w:rsidR="009E3BA1" w:rsidRDefault="009E3BA1" w:rsidP="000544D1">
      <w:pPr>
        <w:rPr>
          <w:rFonts w:ascii="Segoe UI Historic" w:hAnsi="Segoe UI Historic" w:cs="Segoe UI Historic"/>
          <w:color w:val="050505"/>
          <w:sz w:val="23"/>
          <w:szCs w:val="23"/>
          <w:shd w:val="clear" w:color="auto" w:fill="FFFFFF"/>
        </w:rPr>
      </w:pPr>
    </w:p>
    <w:p w14:paraId="565EB8AD" w14:textId="77777777" w:rsidR="002034C7" w:rsidRDefault="002034C7" w:rsidP="000544D1">
      <w:pPr>
        <w:rPr>
          <w:rFonts w:ascii="Segoe UI Historic" w:hAnsi="Segoe UI Historic" w:cs="Segoe UI Historic"/>
          <w:color w:val="050505"/>
          <w:sz w:val="23"/>
          <w:szCs w:val="23"/>
          <w:shd w:val="clear" w:color="auto" w:fill="FFFFFF"/>
        </w:rPr>
      </w:pPr>
    </w:p>
    <w:p w14:paraId="4147870E" w14:textId="77777777" w:rsidR="002034C7" w:rsidRDefault="002034C7" w:rsidP="000544D1">
      <w:pPr>
        <w:rPr>
          <w:rFonts w:ascii="Segoe UI Historic" w:hAnsi="Segoe UI Historic" w:cs="Segoe UI Historic"/>
          <w:color w:val="050505"/>
          <w:sz w:val="23"/>
          <w:szCs w:val="23"/>
          <w:shd w:val="clear" w:color="auto" w:fill="FFFFFF"/>
        </w:rPr>
      </w:pPr>
    </w:p>
    <w:p w14:paraId="71BCEEFD" w14:textId="2F2D3216" w:rsidR="002034C7" w:rsidRDefault="002034C7" w:rsidP="000544D1">
      <w:pPr>
        <w:rPr>
          <w:rFonts w:ascii="Segoe UI Historic" w:hAnsi="Segoe UI Historic" w:cs="Segoe UI Historic"/>
          <w:color w:val="050505"/>
          <w:sz w:val="23"/>
          <w:szCs w:val="23"/>
          <w:shd w:val="clear" w:color="auto" w:fill="FFFFFF"/>
        </w:rPr>
      </w:pPr>
      <w:r>
        <w:rPr>
          <w:rFonts w:ascii="Segoe UI Historic" w:hAnsi="Segoe UI Historic" w:cs="Segoe UI Historic"/>
          <w:color w:val="050505"/>
          <w:sz w:val="23"/>
          <w:szCs w:val="23"/>
          <w:shd w:val="clear" w:color="auto" w:fill="FFFFFF"/>
        </w:rPr>
        <w:lastRenderedPageBreak/>
        <w:t xml:space="preserve">1924 Dodge Brothers model Graham with hearse bodywork, made by the Williams Carriage, Hearse and Auto Co. </w:t>
      </w:r>
      <w:proofErr w:type="gramStart"/>
      <w:r>
        <w:rPr>
          <w:rFonts w:ascii="Segoe UI Historic" w:hAnsi="Segoe UI Historic" w:cs="Segoe UI Historic"/>
          <w:color w:val="050505"/>
          <w:sz w:val="23"/>
          <w:szCs w:val="23"/>
          <w:shd w:val="clear" w:color="auto" w:fill="FFFFFF"/>
        </w:rPr>
        <w:t>of</w:t>
      </w:r>
      <w:proofErr w:type="gramEnd"/>
      <w:r>
        <w:rPr>
          <w:rFonts w:ascii="Segoe UI Historic" w:hAnsi="Segoe UI Historic" w:cs="Segoe UI Historic"/>
          <w:color w:val="050505"/>
          <w:sz w:val="23"/>
          <w:szCs w:val="23"/>
          <w:shd w:val="clear" w:color="auto" w:fill="FFFFFF"/>
        </w:rPr>
        <w:t xml:space="preserve"> St. Louis, Missouri, is, so far, one of two surviving examples.</w:t>
      </w:r>
    </w:p>
    <w:p w14:paraId="21C35FEB" w14:textId="77777777" w:rsidR="000F4CE2" w:rsidRDefault="000F4CE2" w:rsidP="000544D1">
      <w:pPr>
        <w:rPr>
          <w:rFonts w:ascii="Segoe UI Historic" w:hAnsi="Segoe UI Historic" w:cs="Segoe UI Historic"/>
          <w:color w:val="050505"/>
          <w:sz w:val="23"/>
          <w:szCs w:val="23"/>
          <w:shd w:val="clear" w:color="auto" w:fill="FFFFFF"/>
        </w:rPr>
      </w:pPr>
    </w:p>
    <w:p w14:paraId="3B695205" w14:textId="77777777" w:rsidR="000F4CE2" w:rsidRDefault="000F4CE2" w:rsidP="000544D1">
      <w:pPr>
        <w:rPr>
          <w:rFonts w:ascii="Segoe UI Historic" w:hAnsi="Segoe UI Historic" w:cs="Segoe UI Historic"/>
          <w:color w:val="050505"/>
          <w:sz w:val="23"/>
          <w:szCs w:val="23"/>
          <w:shd w:val="clear" w:color="auto" w:fill="FFFFFF"/>
        </w:rPr>
      </w:pPr>
    </w:p>
    <w:p w14:paraId="7BC92243" w14:textId="40639B9E" w:rsidR="00582E4B" w:rsidRDefault="008C185E" w:rsidP="000544D1">
      <w:pPr>
        <w:rPr>
          <w:rFonts w:ascii="Segoe UI Historic" w:hAnsi="Segoe UI Historic" w:cs="Segoe UI Historic"/>
          <w:color w:val="050505"/>
          <w:sz w:val="23"/>
          <w:szCs w:val="23"/>
          <w:shd w:val="clear" w:color="auto" w:fill="FFFFFF"/>
        </w:rPr>
      </w:pPr>
      <w:r w:rsidRPr="000F4CE2">
        <w:rPr>
          <w:rFonts w:ascii="Helvetica" w:hAnsi="Helvetica" w:cs="Helvetica"/>
          <w:color w:val="001133"/>
          <w:sz w:val="23"/>
          <w:szCs w:val="23"/>
          <w:shd w:val="clear" w:color="auto" w:fill="FFFFFF"/>
        </w:rPr>
        <w:t>Juan Manuel Fangio</w:t>
      </w:r>
      <w:r>
        <w:rPr>
          <w:rFonts w:ascii="Helvetica" w:hAnsi="Helvetica" w:cs="Helvetica"/>
          <w:color w:val="001133"/>
          <w:sz w:val="23"/>
          <w:szCs w:val="23"/>
          <w:shd w:val="clear" w:color="auto" w:fill="FFFFFF"/>
        </w:rPr>
        <w:t> </w:t>
      </w:r>
      <w:r w:rsidR="000F4CE2">
        <w:rPr>
          <w:rFonts w:ascii="Helvetica" w:hAnsi="Helvetica" w:cs="Helvetica"/>
          <w:color w:val="001133"/>
          <w:sz w:val="23"/>
          <w:szCs w:val="23"/>
          <w:shd w:val="clear" w:color="auto" w:fill="FFFFFF"/>
        </w:rPr>
        <w:t xml:space="preserve">is an </w:t>
      </w:r>
      <w:r>
        <w:rPr>
          <w:rFonts w:ascii="Helvetica" w:hAnsi="Helvetica" w:cs="Helvetica"/>
          <w:color w:val="001133"/>
          <w:sz w:val="23"/>
          <w:szCs w:val="23"/>
          <w:shd w:val="clear" w:color="auto" w:fill="FFFFFF"/>
        </w:rPr>
        <w:t>Argentine race car driver</w:t>
      </w:r>
      <w:r w:rsidR="000F4CE2">
        <w:rPr>
          <w:rFonts w:ascii="Helvetica" w:hAnsi="Helvetica" w:cs="Helvetica"/>
          <w:color w:val="001133"/>
          <w:sz w:val="23"/>
          <w:szCs w:val="23"/>
          <w:shd w:val="clear" w:color="auto" w:fill="FFFFFF"/>
        </w:rPr>
        <w:t xml:space="preserve"> who is</w:t>
      </w:r>
      <w:r>
        <w:rPr>
          <w:rFonts w:ascii="Helvetica" w:hAnsi="Helvetica" w:cs="Helvetica"/>
          <w:color w:val="001133"/>
          <w:sz w:val="23"/>
          <w:szCs w:val="23"/>
          <w:shd w:val="clear" w:color="auto" w:fill="FFFFFF"/>
        </w:rPr>
        <w:t xml:space="preserve"> the only driver to have won five world titles, as well as being the world champion who won the title at the oldest age.</w:t>
      </w:r>
    </w:p>
    <w:p w14:paraId="36D38A5E" w14:textId="51901503" w:rsidR="00582E4B" w:rsidRPr="00582E4B" w:rsidRDefault="008C185E" w:rsidP="00582E4B">
      <w:pPr>
        <w:rPr>
          <w:rFonts w:ascii="Calibri" w:hAnsi="Calibri" w:cs="Calibri"/>
          <w:sz w:val="24"/>
          <w:szCs w:val="24"/>
        </w:rPr>
      </w:pPr>
      <w:r>
        <w:rPr>
          <w:rFonts w:ascii="Calibri" w:hAnsi="Calibri" w:cs="Calibri"/>
          <w:sz w:val="24"/>
          <w:szCs w:val="24"/>
        </w:rPr>
        <w:t xml:space="preserve">In 1957, </w:t>
      </w:r>
      <w:r w:rsidR="00582E4B" w:rsidRPr="00582E4B">
        <w:rPr>
          <w:rFonts w:ascii="Calibri" w:hAnsi="Calibri" w:cs="Calibri"/>
          <w:sz w:val="24"/>
          <w:szCs w:val="24"/>
        </w:rPr>
        <w:t xml:space="preserve">Fulgencio Batista organized the non-Formula </w:t>
      </w:r>
      <w:r>
        <w:rPr>
          <w:rFonts w:ascii="Calibri" w:hAnsi="Calibri" w:cs="Calibri"/>
          <w:sz w:val="24"/>
          <w:szCs w:val="24"/>
        </w:rPr>
        <w:t>1</w:t>
      </w:r>
      <w:r w:rsidR="00582E4B" w:rsidRPr="00582E4B">
        <w:rPr>
          <w:rFonts w:ascii="Calibri" w:hAnsi="Calibri" w:cs="Calibri"/>
          <w:sz w:val="24"/>
          <w:szCs w:val="24"/>
        </w:rPr>
        <w:t xml:space="preserve"> Cuban Grand Prix in Havana to make the people </w:t>
      </w:r>
      <w:r>
        <w:rPr>
          <w:rFonts w:ascii="Calibri" w:hAnsi="Calibri" w:cs="Calibri"/>
          <w:sz w:val="24"/>
          <w:szCs w:val="24"/>
        </w:rPr>
        <w:t>not to feel</w:t>
      </w:r>
      <w:r w:rsidR="00582E4B" w:rsidRPr="00582E4B">
        <w:rPr>
          <w:rFonts w:ascii="Calibri" w:hAnsi="Calibri" w:cs="Calibri"/>
          <w:sz w:val="24"/>
          <w:szCs w:val="24"/>
        </w:rPr>
        <w:t xml:space="preserve"> the oppression he had inflicted</w:t>
      </w:r>
      <w:r>
        <w:rPr>
          <w:rFonts w:ascii="Calibri" w:hAnsi="Calibri" w:cs="Calibri"/>
          <w:sz w:val="24"/>
          <w:szCs w:val="24"/>
        </w:rPr>
        <w:t>, for a moment</w:t>
      </w:r>
      <w:r w:rsidR="00582E4B" w:rsidRPr="00582E4B">
        <w:rPr>
          <w:rFonts w:ascii="Calibri" w:hAnsi="Calibri" w:cs="Calibri"/>
          <w:sz w:val="24"/>
          <w:szCs w:val="24"/>
        </w:rPr>
        <w:t>. The Argentine Juan Manuel Fangio won this race. Batista announced that a second Havana Grand Prix would be held in 1958. Fangio, who was also the favorite of this race, broke many unofficial records during his training in Havana.</w:t>
      </w:r>
    </w:p>
    <w:p w14:paraId="6C700672" w14:textId="77777777" w:rsidR="00582E4B" w:rsidRPr="00582E4B" w:rsidRDefault="00582E4B" w:rsidP="00582E4B">
      <w:pPr>
        <w:rPr>
          <w:rFonts w:ascii="Calibri" w:hAnsi="Calibri" w:cs="Calibri"/>
          <w:sz w:val="24"/>
          <w:szCs w:val="24"/>
        </w:rPr>
      </w:pPr>
      <w:r w:rsidRPr="00582E4B">
        <w:rPr>
          <w:rFonts w:ascii="Calibri" w:hAnsi="Calibri" w:cs="Calibri"/>
          <w:sz w:val="24"/>
          <w:szCs w:val="24"/>
        </w:rPr>
        <w:t>On February 23, 1958, Fangio, sitting in the lobby of the Hotel Lincoln in Havana, was kidnapped by two young armed men from Fidel Castro's July 26 Movement.</w:t>
      </w:r>
    </w:p>
    <w:p w14:paraId="3609FE51" w14:textId="1F8307A2" w:rsidR="00582E4B" w:rsidRPr="00582E4B" w:rsidRDefault="00582E4B" w:rsidP="00582E4B">
      <w:pPr>
        <w:rPr>
          <w:rFonts w:ascii="Calibri" w:hAnsi="Calibri" w:cs="Calibri"/>
          <w:sz w:val="24"/>
          <w:szCs w:val="24"/>
        </w:rPr>
      </w:pPr>
      <w:r w:rsidRPr="00582E4B">
        <w:rPr>
          <w:rFonts w:ascii="Calibri" w:hAnsi="Calibri" w:cs="Calibri"/>
          <w:sz w:val="24"/>
          <w:szCs w:val="24"/>
        </w:rPr>
        <w:t>Although Batista said that the race should continue as planned, this incident, later called Operation Fango, attracted the attention of the whole world and caused the foreign media to be interested in the real situation in Cuba. The main newspapers around the world published the story on their front pages.</w:t>
      </w:r>
    </w:p>
    <w:p w14:paraId="386E3A6D" w14:textId="77777777" w:rsidR="00582E4B" w:rsidRPr="00582E4B" w:rsidRDefault="00582E4B" w:rsidP="00582E4B">
      <w:pPr>
        <w:rPr>
          <w:rFonts w:ascii="Calibri" w:hAnsi="Calibri" w:cs="Calibri"/>
          <w:sz w:val="24"/>
          <w:szCs w:val="24"/>
        </w:rPr>
      </w:pPr>
      <w:r w:rsidRPr="00582E4B">
        <w:rPr>
          <w:rFonts w:ascii="Calibri" w:hAnsi="Calibri" w:cs="Calibri"/>
          <w:sz w:val="24"/>
          <w:szCs w:val="24"/>
        </w:rPr>
        <w:t>The entire police force on the island went after Fangio's kidnappers. The police set up barricades at intersections, city exits and airport entrances. Those competing in the Grand Prix are given protection. Witnesses to the incident are questioned at length.</w:t>
      </w:r>
    </w:p>
    <w:p w14:paraId="3B57C22B" w14:textId="31FE2BDD" w:rsidR="00582E4B" w:rsidRPr="00582E4B" w:rsidRDefault="00582E4B" w:rsidP="00582E4B">
      <w:pPr>
        <w:rPr>
          <w:rFonts w:ascii="Calibri" w:hAnsi="Calibri" w:cs="Calibri"/>
          <w:sz w:val="24"/>
          <w:szCs w:val="24"/>
        </w:rPr>
      </w:pPr>
      <w:r w:rsidRPr="00582E4B">
        <w:rPr>
          <w:rFonts w:ascii="Calibri" w:hAnsi="Calibri" w:cs="Calibri"/>
          <w:sz w:val="24"/>
          <w:szCs w:val="24"/>
        </w:rPr>
        <w:t xml:space="preserve">In the meantime, </w:t>
      </w:r>
      <w:r w:rsidR="008C185E">
        <w:rPr>
          <w:rFonts w:ascii="Calibri" w:hAnsi="Calibri" w:cs="Calibri"/>
          <w:sz w:val="24"/>
          <w:szCs w:val="24"/>
        </w:rPr>
        <w:t xml:space="preserve">the kidnappers with </w:t>
      </w:r>
      <w:r w:rsidRPr="00582E4B">
        <w:rPr>
          <w:rFonts w:ascii="Calibri" w:hAnsi="Calibri" w:cs="Calibri"/>
          <w:sz w:val="24"/>
          <w:szCs w:val="24"/>
        </w:rPr>
        <w:t xml:space="preserve">Fangio </w:t>
      </w:r>
      <w:r w:rsidR="008C185E">
        <w:rPr>
          <w:rFonts w:ascii="Calibri" w:hAnsi="Calibri" w:cs="Calibri"/>
          <w:sz w:val="24"/>
          <w:szCs w:val="24"/>
        </w:rPr>
        <w:t>changed the</w:t>
      </w:r>
      <w:r w:rsidRPr="00582E4B">
        <w:rPr>
          <w:rFonts w:ascii="Calibri" w:hAnsi="Calibri" w:cs="Calibri"/>
          <w:sz w:val="24"/>
          <w:szCs w:val="24"/>
        </w:rPr>
        <w:t xml:space="preserve"> houses three times to avoid police raids. Fangio's kidnappers apologize</w:t>
      </w:r>
      <w:r w:rsidR="008C185E">
        <w:rPr>
          <w:rFonts w:ascii="Calibri" w:hAnsi="Calibri" w:cs="Calibri"/>
          <w:sz w:val="24"/>
          <w:szCs w:val="24"/>
        </w:rPr>
        <w:t>d</w:t>
      </w:r>
      <w:r w:rsidRPr="00582E4B">
        <w:rPr>
          <w:rFonts w:ascii="Calibri" w:hAnsi="Calibri" w:cs="Calibri"/>
          <w:sz w:val="24"/>
          <w:szCs w:val="24"/>
        </w:rPr>
        <w:t xml:space="preserve"> to him and g</w:t>
      </w:r>
      <w:r w:rsidR="008C185E">
        <w:rPr>
          <w:rFonts w:ascii="Calibri" w:hAnsi="Calibri" w:cs="Calibri"/>
          <w:sz w:val="24"/>
          <w:szCs w:val="24"/>
        </w:rPr>
        <w:t>a</w:t>
      </w:r>
      <w:r w:rsidRPr="00582E4B">
        <w:rPr>
          <w:rFonts w:ascii="Calibri" w:hAnsi="Calibri" w:cs="Calibri"/>
          <w:sz w:val="24"/>
          <w:szCs w:val="24"/>
        </w:rPr>
        <w:t xml:space="preserve">ve him information about the revolution they </w:t>
      </w:r>
      <w:r w:rsidR="008C185E">
        <w:rPr>
          <w:rFonts w:ascii="Calibri" w:hAnsi="Calibri" w:cs="Calibri"/>
          <w:sz w:val="24"/>
          <w:szCs w:val="24"/>
        </w:rPr>
        <w:t>we</w:t>
      </w:r>
      <w:r w:rsidRPr="00582E4B">
        <w:rPr>
          <w:rFonts w:ascii="Calibri" w:hAnsi="Calibri" w:cs="Calibri"/>
          <w:sz w:val="24"/>
          <w:szCs w:val="24"/>
        </w:rPr>
        <w:t xml:space="preserve">re aiming for, but Fangio had not </w:t>
      </w:r>
      <w:r w:rsidR="00B86AA6">
        <w:rPr>
          <w:rFonts w:ascii="Calibri" w:hAnsi="Calibri" w:cs="Calibri"/>
          <w:sz w:val="24"/>
          <w:szCs w:val="24"/>
        </w:rPr>
        <w:t>any wish</w:t>
      </w:r>
      <w:r w:rsidRPr="00582E4B">
        <w:rPr>
          <w:rFonts w:ascii="Calibri" w:hAnsi="Calibri" w:cs="Calibri"/>
          <w:sz w:val="24"/>
          <w:szCs w:val="24"/>
        </w:rPr>
        <w:t xml:space="preserve"> to </w:t>
      </w:r>
      <w:r w:rsidR="00B86AA6">
        <w:rPr>
          <w:rFonts w:ascii="Calibri" w:hAnsi="Calibri" w:cs="Calibri"/>
          <w:sz w:val="24"/>
          <w:szCs w:val="24"/>
        </w:rPr>
        <w:t>talk</w:t>
      </w:r>
      <w:r w:rsidRPr="00582E4B">
        <w:rPr>
          <w:rFonts w:ascii="Calibri" w:hAnsi="Calibri" w:cs="Calibri"/>
          <w:sz w:val="24"/>
          <w:szCs w:val="24"/>
        </w:rPr>
        <w:t xml:space="preserve"> about it, as he did not have an interest in politics. He </w:t>
      </w:r>
      <w:r w:rsidR="008C185E">
        <w:rPr>
          <w:rFonts w:ascii="Calibri" w:hAnsi="Calibri" w:cs="Calibri"/>
          <w:sz w:val="24"/>
          <w:szCs w:val="24"/>
        </w:rPr>
        <w:t>was</w:t>
      </w:r>
      <w:r w:rsidRPr="00582E4B">
        <w:rPr>
          <w:rFonts w:ascii="Calibri" w:hAnsi="Calibri" w:cs="Calibri"/>
          <w:sz w:val="24"/>
          <w:szCs w:val="24"/>
        </w:rPr>
        <w:t xml:space="preserve"> allowed to </w:t>
      </w:r>
      <w:r w:rsidR="00B86AA6">
        <w:rPr>
          <w:rFonts w:ascii="Calibri" w:hAnsi="Calibri" w:cs="Calibri"/>
          <w:sz w:val="24"/>
          <w:szCs w:val="24"/>
        </w:rPr>
        <w:t>listen to</w:t>
      </w:r>
      <w:r w:rsidRPr="00582E4B">
        <w:rPr>
          <w:rFonts w:ascii="Calibri" w:hAnsi="Calibri" w:cs="Calibri"/>
          <w:sz w:val="24"/>
          <w:szCs w:val="24"/>
        </w:rPr>
        <w:t xml:space="preserve"> the race on the radio, and even a television </w:t>
      </w:r>
      <w:r w:rsidR="00B86AA6">
        <w:rPr>
          <w:rFonts w:ascii="Calibri" w:hAnsi="Calibri" w:cs="Calibri"/>
          <w:sz w:val="24"/>
          <w:szCs w:val="24"/>
        </w:rPr>
        <w:t>wa</w:t>
      </w:r>
      <w:r w:rsidRPr="00582E4B">
        <w:rPr>
          <w:rFonts w:ascii="Calibri" w:hAnsi="Calibri" w:cs="Calibri"/>
          <w:sz w:val="24"/>
          <w:szCs w:val="24"/>
        </w:rPr>
        <w:t>s installed in the house so that he c</w:t>
      </w:r>
      <w:r w:rsidR="00B86AA6">
        <w:rPr>
          <w:rFonts w:ascii="Calibri" w:hAnsi="Calibri" w:cs="Calibri"/>
          <w:sz w:val="24"/>
          <w:szCs w:val="24"/>
        </w:rPr>
        <w:t>ould</w:t>
      </w:r>
      <w:r w:rsidRPr="00582E4B">
        <w:rPr>
          <w:rFonts w:ascii="Calibri" w:hAnsi="Calibri" w:cs="Calibri"/>
          <w:sz w:val="24"/>
          <w:szCs w:val="24"/>
        </w:rPr>
        <w:t xml:space="preserve"> hear about a disastrous accident after the race </w:t>
      </w:r>
      <w:r w:rsidR="00B86AA6">
        <w:rPr>
          <w:rFonts w:ascii="Calibri" w:hAnsi="Calibri" w:cs="Calibri"/>
          <w:sz w:val="24"/>
          <w:szCs w:val="24"/>
        </w:rPr>
        <w:t>wa</w:t>
      </w:r>
      <w:r w:rsidRPr="00582E4B">
        <w:rPr>
          <w:rFonts w:ascii="Calibri" w:hAnsi="Calibri" w:cs="Calibri"/>
          <w:sz w:val="24"/>
          <w:szCs w:val="24"/>
        </w:rPr>
        <w:t>s over. In the last house, Fangio sle</w:t>
      </w:r>
      <w:r w:rsidR="00744D6E">
        <w:rPr>
          <w:rFonts w:ascii="Calibri" w:hAnsi="Calibri" w:cs="Calibri"/>
          <w:sz w:val="24"/>
          <w:szCs w:val="24"/>
        </w:rPr>
        <w:t>pt</w:t>
      </w:r>
      <w:r w:rsidRPr="00582E4B">
        <w:rPr>
          <w:rFonts w:ascii="Calibri" w:hAnsi="Calibri" w:cs="Calibri"/>
          <w:sz w:val="24"/>
          <w:szCs w:val="24"/>
        </w:rPr>
        <w:t xml:space="preserve"> in a room of his own, but a guard </w:t>
      </w:r>
      <w:r w:rsidR="00744D6E">
        <w:rPr>
          <w:rFonts w:ascii="Calibri" w:hAnsi="Calibri" w:cs="Calibri"/>
          <w:sz w:val="24"/>
          <w:szCs w:val="24"/>
        </w:rPr>
        <w:t>waswaiting</w:t>
      </w:r>
      <w:r w:rsidRPr="00582E4B">
        <w:rPr>
          <w:rFonts w:ascii="Calibri" w:hAnsi="Calibri" w:cs="Calibri"/>
          <w:sz w:val="24"/>
          <w:szCs w:val="24"/>
        </w:rPr>
        <w:t xml:space="preserve"> outside the door.</w:t>
      </w:r>
    </w:p>
    <w:p w14:paraId="6BC92F8A" w14:textId="038C793D" w:rsidR="00582E4B" w:rsidRPr="00582E4B" w:rsidRDefault="00582E4B" w:rsidP="00582E4B">
      <w:pPr>
        <w:rPr>
          <w:rFonts w:ascii="Calibri" w:hAnsi="Calibri" w:cs="Calibri"/>
          <w:sz w:val="24"/>
          <w:szCs w:val="24"/>
        </w:rPr>
      </w:pPr>
      <w:r w:rsidRPr="00582E4B">
        <w:rPr>
          <w:rFonts w:ascii="Calibri" w:hAnsi="Calibri" w:cs="Calibri"/>
          <w:sz w:val="24"/>
          <w:szCs w:val="24"/>
        </w:rPr>
        <w:t>On February 24, the Grand Prix end</w:t>
      </w:r>
      <w:r w:rsidR="00744D6E">
        <w:rPr>
          <w:rFonts w:ascii="Calibri" w:hAnsi="Calibri" w:cs="Calibri"/>
          <w:sz w:val="24"/>
          <w:szCs w:val="24"/>
        </w:rPr>
        <w:t>ed</w:t>
      </w:r>
      <w:r w:rsidRPr="00582E4B">
        <w:rPr>
          <w:rFonts w:ascii="Calibri" w:hAnsi="Calibri" w:cs="Calibri"/>
          <w:sz w:val="24"/>
          <w:szCs w:val="24"/>
        </w:rPr>
        <w:t xml:space="preserve"> without Fangio, who was the favorite of the race.</w:t>
      </w:r>
    </w:p>
    <w:p w14:paraId="2031BDE4" w14:textId="70BE2567" w:rsidR="00582E4B" w:rsidRPr="00582E4B" w:rsidRDefault="00582E4B" w:rsidP="00582E4B">
      <w:pPr>
        <w:rPr>
          <w:rFonts w:ascii="Calibri" w:hAnsi="Calibri" w:cs="Calibri"/>
          <w:sz w:val="24"/>
          <w:szCs w:val="24"/>
        </w:rPr>
      </w:pPr>
      <w:r w:rsidRPr="00582E4B">
        <w:rPr>
          <w:rFonts w:ascii="Calibri" w:hAnsi="Calibri" w:cs="Calibri"/>
          <w:sz w:val="24"/>
          <w:szCs w:val="24"/>
        </w:rPr>
        <w:t xml:space="preserve">Later, Fangio </w:t>
      </w:r>
      <w:r w:rsidR="00744D6E">
        <w:rPr>
          <w:rFonts w:ascii="Calibri" w:hAnsi="Calibri" w:cs="Calibri"/>
          <w:sz w:val="24"/>
          <w:szCs w:val="24"/>
        </w:rPr>
        <w:t>wa</w:t>
      </w:r>
      <w:r w:rsidRPr="00582E4B">
        <w:rPr>
          <w:rFonts w:ascii="Calibri" w:hAnsi="Calibri" w:cs="Calibri"/>
          <w:sz w:val="24"/>
          <w:szCs w:val="24"/>
        </w:rPr>
        <w:t>s handed over to the Argentine ambassador 29 hours after his kidnapping. At a press conference held a few hours later, the Argentine racer sa</w:t>
      </w:r>
      <w:r w:rsidR="00744D6E">
        <w:rPr>
          <w:rFonts w:ascii="Calibri" w:hAnsi="Calibri" w:cs="Calibri"/>
          <w:sz w:val="24"/>
          <w:szCs w:val="24"/>
        </w:rPr>
        <w:t>id</w:t>
      </w:r>
      <w:r w:rsidRPr="00582E4B">
        <w:rPr>
          <w:rFonts w:ascii="Calibri" w:hAnsi="Calibri" w:cs="Calibri"/>
          <w:sz w:val="24"/>
          <w:szCs w:val="24"/>
        </w:rPr>
        <w:t xml:space="preserve"> that his kidnappers treated him well. He said: "Well, this is one more adventure. If what the rebels did was in a good cause, then I, as an Argentine, accept it."</w:t>
      </w:r>
    </w:p>
    <w:p w14:paraId="2F4E97F0" w14:textId="65284529" w:rsidR="00582E4B" w:rsidRPr="00582E4B" w:rsidRDefault="00582E4B" w:rsidP="00582E4B">
      <w:pPr>
        <w:rPr>
          <w:rFonts w:ascii="Calibri" w:hAnsi="Calibri" w:cs="Calibri"/>
          <w:sz w:val="24"/>
          <w:szCs w:val="24"/>
        </w:rPr>
      </w:pPr>
      <w:r w:rsidRPr="00582E4B">
        <w:rPr>
          <w:rFonts w:ascii="Calibri" w:hAnsi="Calibri" w:cs="Calibri"/>
          <w:sz w:val="24"/>
          <w:szCs w:val="24"/>
        </w:rPr>
        <w:t>In fact, before handing Fangio over to the Argentine Ambassador, Julio Arnol Rodríguez</w:t>
      </w:r>
      <w:r w:rsidR="00744D6E">
        <w:rPr>
          <w:rFonts w:ascii="Calibri" w:hAnsi="Calibri" w:cs="Calibri"/>
          <w:sz w:val="24"/>
          <w:szCs w:val="24"/>
        </w:rPr>
        <w:t>, one of his kidnappers,</w:t>
      </w:r>
      <w:r w:rsidRPr="00582E4B">
        <w:rPr>
          <w:rFonts w:ascii="Calibri" w:hAnsi="Calibri" w:cs="Calibri"/>
          <w:sz w:val="24"/>
          <w:szCs w:val="24"/>
        </w:rPr>
        <w:t xml:space="preserve"> said that Fangio would be an honored guest when the revolution won. It is said that Arnol and Fangio remained in contact until his death in 1995.</w:t>
      </w:r>
    </w:p>
    <w:p w14:paraId="7527B04B" w14:textId="77777777" w:rsidR="00582E4B" w:rsidRPr="00582E4B" w:rsidRDefault="00582E4B" w:rsidP="00582E4B">
      <w:pPr>
        <w:rPr>
          <w:rFonts w:ascii="Calibri" w:hAnsi="Calibri" w:cs="Calibri"/>
          <w:sz w:val="24"/>
          <w:szCs w:val="24"/>
        </w:rPr>
      </w:pPr>
    </w:p>
    <w:p w14:paraId="0EA332D9" w14:textId="77777777" w:rsidR="00582E4B" w:rsidRPr="00582E4B" w:rsidRDefault="00582E4B" w:rsidP="00582E4B">
      <w:pPr>
        <w:rPr>
          <w:rFonts w:ascii="Calibri" w:hAnsi="Calibri" w:cs="Calibri"/>
          <w:sz w:val="24"/>
          <w:szCs w:val="24"/>
        </w:rPr>
      </w:pPr>
      <w:r w:rsidRPr="00582E4B">
        <w:rPr>
          <w:rFonts w:ascii="Calibri" w:hAnsi="Calibri" w:cs="Calibri"/>
          <w:sz w:val="24"/>
          <w:szCs w:val="24"/>
        </w:rPr>
        <w:lastRenderedPageBreak/>
        <w:t>The kidnapping of Fangio significantly shook the power of the bloody Batista regime, and the people now believed more than ever that the revolutionaries would be successful. Another result of the incident was that the world's eyes were drawn to the bloody regime in Cuba.</w:t>
      </w:r>
    </w:p>
    <w:p w14:paraId="682BBFA6" w14:textId="5D7EBC32" w:rsidR="005D6FC3" w:rsidRPr="00582E4B" w:rsidRDefault="005D6FC3" w:rsidP="005D6FC3">
      <w:pPr>
        <w:rPr>
          <w:rFonts w:ascii="Calibri" w:hAnsi="Calibri" w:cs="Calibri"/>
          <w:sz w:val="24"/>
          <w:szCs w:val="24"/>
        </w:rPr>
      </w:pPr>
      <w:r w:rsidRPr="00582E4B">
        <w:rPr>
          <w:rFonts w:ascii="Calibri" w:hAnsi="Calibri" w:cs="Calibri"/>
          <w:sz w:val="24"/>
          <w:szCs w:val="24"/>
        </w:rPr>
        <w:t xml:space="preserve">With the victory of the Revolution in 1959, the </w:t>
      </w:r>
      <w:r>
        <w:rPr>
          <w:rFonts w:ascii="Calibri" w:hAnsi="Calibri" w:cs="Calibri"/>
          <w:sz w:val="24"/>
          <w:szCs w:val="24"/>
        </w:rPr>
        <w:t>third</w:t>
      </w:r>
      <w:r w:rsidRPr="00582E4B">
        <w:rPr>
          <w:rFonts w:ascii="Calibri" w:hAnsi="Calibri" w:cs="Calibri"/>
          <w:sz w:val="24"/>
          <w:szCs w:val="24"/>
        </w:rPr>
        <w:t xml:space="preserve"> Cuban Grand Prix was cancelled.</w:t>
      </w:r>
    </w:p>
    <w:p w14:paraId="25E25D37" w14:textId="77777777" w:rsidR="00582E4B" w:rsidRPr="00582E4B" w:rsidRDefault="00582E4B" w:rsidP="00582E4B">
      <w:pPr>
        <w:rPr>
          <w:rFonts w:ascii="Calibri" w:hAnsi="Calibri" w:cs="Calibri"/>
          <w:sz w:val="24"/>
          <w:szCs w:val="24"/>
        </w:rPr>
      </w:pPr>
      <w:r w:rsidRPr="00582E4B">
        <w:rPr>
          <w:rFonts w:ascii="Calibri" w:hAnsi="Calibri" w:cs="Calibri"/>
          <w:sz w:val="24"/>
          <w:szCs w:val="24"/>
        </w:rPr>
        <w:t>Years later, in 1981, the champion returned to the island and recalled the event as a special kidnapping carried out by people who knew what they wanted and had to make it known to the world by any means.</w:t>
      </w:r>
    </w:p>
    <w:p w14:paraId="10049262" w14:textId="16F5CC2A" w:rsidR="00582E4B" w:rsidRPr="00B21E96" w:rsidRDefault="00582E4B" w:rsidP="00582E4B">
      <w:pPr>
        <w:rPr>
          <w:rFonts w:ascii="Calibri" w:hAnsi="Calibri" w:cs="Calibri"/>
          <w:sz w:val="24"/>
          <w:szCs w:val="24"/>
        </w:rPr>
      </w:pPr>
      <w:r w:rsidRPr="00582E4B">
        <w:rPr>
          <w:rFonts w:ascii="Calibri" w:hAnsi="Calibri" w:cs="Calibri"/>
          <w:sz w:val="24"/>
          <w:szCs w:val="24"/>
        </w:rPr>
        <w:t xml:space="preserve">Fangio's kidnapping became the subject of a film in 1999, </w:t>
      </w:r>
      <w:r w:rsidR="000F4CE2">
        <w:rPr>
          <w:rFonts w:ascii="Calibri" w:hAnsi="Calibri" w:cs="Calibri"/>
          <w:sz w:val="24"/>
          <w:szCs w:val="24"/>
        </w:rPr>
        <w:t xml:space="preserve">with the title </w:t>
      </w:r>
      <w:r w:rsidRPr="00582E4B">
        <w:rPr>
          <w:rFonts w:ascii="Calibri" w:hAnsi="Calibri" w:cs="Calibri"/>
          <w:sz w:val="24"/>
          <w:szCs w:val="24"/>
        </w:rPr>
        <w:t>Operación Fangio, directed by Alberto Lecchi.</w:t>
      </w:r>
      <w:r w:rsidR="000F4CE2">
        <w:rPr>
          <w:rFonts w:ascii="Calibri" w:hAnsi="Calibri" w:cs="Calibri"/>
          <w:sz w:val="24"/>
          <w:szCs w:val="24"/>
        </w:rPr>
        <w:t xml:space="preserve"> In this film the replica of the 1957 Maserati </w:t>
      </w:r>
      <w:r w:rsidR="000F4CE2" w:rsidRPr="000F4CE2">
        <w:rPr>
          <w:rFonts w:ascii="Calibri" w:hAnsi="Calibri" w:cs="Calibri"/>
          <w:sz w:val="24"/>
          <w:szCs w:val="24"/>
        </w:rPr>
        <w:t>that Fangio drove in the first Havana Grand Prix</w:t>
      </w:r>
      <w:r w:rsidR="000F4CE2">
        <w:rPr>
          <w:rFonts w:ascii="Calibri" w:hAnsi="Calibri" w:cs="Calibri"/>
          <w:sz w:val="24"/>
          <w:szCs w:val="24"/>
        </w:rPr>
        <w:t>, was used.</w:t>
      </w:r>
    </w:p>
    <w:sectPr w:rsidR="00582E4B" w:rsidRPr="00B21E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Helvetica">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A775AB"/>
    <w:multiLevelType w:val="hybridMultilevel"/>
    <w:tmpl w:val="5CDCF18C"/>
    <w:lvl w:ilvl="0" w:tplc="D082987C">
      <w:start w:val="4771"/>
      <w:numFmt w:val="bullet"/>
      <w:lvlText w:val="-"/>
      <w:lvlJc w:val="left"/>
      <w:pPr>
        <w:ind w:left="720" w:hanging="360"/>
      </w:pPr>
      <w:rPr>
        <w:rFonts w:ascii="Aptos" w:eastAsiaTheme="minorHAnsi" w:hAnsi="Apto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89758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3D"/>
    <w:rsid w:val="000544D1"/>
    <w:rsid w:val="000B1288"/>
    <w:rsid w:val="000F4CE2"/>
    <w:rsid w:val="001412E9"/>
    <w:rsid w:val="00144824"/>
    <w:rsid w:val="001C6205"/>
    <w:rsid w:val="002034C7"/>
    <w:rsid w:val="00226C78"/>
    <w:rsid w:val="00227A63"/>
    <w:rsid w:val="004121FD"/>
    <w:rsid w:val="004B2931"/>
    <w:rsid w:val="004D224A"/>
    <w:rsid w:val="004E36A9"/>
    <w:rsid w:val="00582E4B"/>
    <w:rsid w:val="005D6FC3"/>
    <w:rsid w:val="00622D17"/>
    <w:rsid w:val="00660F8C"/>
    <w:rsid w:val="0066673D"/>
    <w:rsid w:val="006A566B"/>
    <w:rsid w:val="00744D6E"/>
    <w:rsid w:val="007931DB"/>
    <w:rsid w:val="007B12D8"/>
    <w:rsid w:val="00823EE4"/>
    <w:rsid w:val="00833078"/>
    <w:rsid w:val="008C185E"/>
    <w:rsid w:val="00940B48"/>
    <w:rsid w:val="0094409E"/>
    <w:rsid w:val="009E3BA1"/>
    <w:rsid w:val="00A672A5"/>
    <w:rsid w:val="00AD2A5D"/>
    <w:rsid w:val="00AE74AC"/>
    <w:rsid w:val="00B21E96"/>
    <w:rsid w:val="00B86AA6"/>
    <w:rsid w:val="00BD4649"/>
    <w:rsid w:val="00C61201"/>
    <w:rsid w:val="00C77CF9"/>
    <w:rsid w:val="00D47ABB"/>
    <w:rsid w:val="00D54155"/>
    <w:rsid w:val="00D722A4"/>
    <w:rsid w:val="00DB73FD"/>
    <w:rsid w:val="00DC61AC"/>
    <w:rsid w:val="00DF1BC7"/>
    <w:rsid w:val="00E22BF9"/>
    <w:rsid w:val="00E47F35"/>
    <w:rsid w:val="00E62F72"/>
    <w:rsid w:val="00F35680"/>
    <w:rsid w:val="00FE3D70"/>
    <w:rsid w:val="00FF3B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771E6"/>
  <w15:chartTrackingRefBased/>
  <w15:docId w15:val="{A2859998-5635-4540-A0FD-264AEF72E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667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667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66673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6673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6673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6673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6673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6673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6673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6673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6673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66673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6673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6673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6673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6673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6673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6673D"/>
    <w:rPr>
      <w:rFonts w:eastAsiaTheme="majorEastAsia" w:cstheme="majorBidi"/>
      <w:color w:val="272727" w:themeColor="text1" w:themeTint="D8"/>
    </w:rPr>
  </w:style>
  <w:style w:type="paragraph" w:styleId="KonuBal">
    <w:name w:val="Title"/>
    <w:basedOn w:val="Normal"/>
    <w:next w:val="Normal"/>
    <w:link w:val="KonuBalChar"/>
    <w:uiPriority w:val="10"/>
    <w:qFormat/>
    <w:rsid w:val="00666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6673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6673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6673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6673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6673D"/>
    <w:rPr>
      <w:i/>
      <w:iCs/>
      <w:color w:val="404040" w:themeColor="text1" w:themeTint="BF"/>
    </w:rPr>
  </w:style>
  <w:style w:type="paragraph" w:styleId="ListeParagraf">
    <w:name w:val="List Paragraph"/>
    <w:basedOn w:val="Normal"/>
    <w:uiPriority w:val="34"/>
    <w:qFormat/>
    <w:rsid w:val="0066673D"/>
    <w:pPr>
      <w:ind w:left="720"/>
      <w:contextualSpacing/>
    </w:pPr>
  </w:style>
  <w:style w:type="character" w:styleId="GlVurgulama">
    <w:name w:val="Intense Emphasis"/>
    <w:basedOn w:val="VarsaylanParagrafYazTipi"/>
    <w:uiPriority w:val="21"/>
    <w:qFormat/>
    <w:rsid w:val="0066673D"/>
    <w:rPr>
      <w:i/>
      <w:iCs/>
      <w:color w:val="0F4761" w:themeColor="accent1" w:themeShade="BF"/>
    </w:rPr>
  </w:style>
  <w:style w:type="paragraph" w:styleId="GlAlnt">
    <w:name w:val="Intense Quote"/>
    <w:basedOn w:val="Normal"/>
    <w:next w:val="Normal"/>
    <w:link w:val="GlAlntChar"/>
    <w:uiPriority w:val="30"/>
    <w:qFormat/>
    <w:rsid w:val="00666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6673D"/>
    <w:rPr>
      <w:i/>
      <w:iCs/>
      <w:color w:val="0F4761" w:themeColor="accent1" w:themeShade="BF"/>
    </w:rPr>
  </w:style>
  <w:style w:type="character" w:styleId="GlBavuru">
    <w:name w:val="Intense Reference"/>
    <w:basedOn w:val="VarsaylanParagrafYazTipi"/>
    <w:uiPriority w:val="32"/>
    <w:qFormat/>
    <w:rsid w:val="0066673D"/>
    <w:rPr>
      <w:b/>
      <w:bCs/>
      <w:smallCaps/>
      <w:color w:val="0F4761" w:themeColor="accent1" w:themeShade="BF"/>
      <w:spacing w:val="5"/>
    </w:rPr>
  </w:style>
  <w:style w:type="paragraph" w:styleId="NormalWeb">
    <w:name w:val="Normal (Web)"/>
    <w:basedOn w:val="Normal"/>
    <w:uiPriority w:val="99"/>
    <w:semiHidden/>
    <w:unhideWhenUsed/>
    <w:rsid w:val="004121FD"/>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4121FD"/>
    <w:rPr>
      <w:color w:val="0000FF"/>
      <w:u w:val="single"/>
    </w:rPr>
  </w:style>
  <w:style w:type="character" w:customStyle="1" w:styleId="cite-bracket">
    <w:name w:val="cite-bracket"/>
    <w:basedOn w:val="VarsaylanParagrafYazTipi"/>
    <w:rsid w:val="004121FD"/>
  </w:style>
  <w:style w:type="character" w:customStyle="1" w:styleId="style7031">
    <w:name w:val="style7031"/>
    <w:basedOn w:val="VarsaylanParagrafYazTipi"/>
    <w:rsid w:val="00B21E96"/>
    <w:rPr>
      <w:rFonts w:ascii="Verdana" w:hAnsi="Verdana" w:hint="default"/>
    </w:rPr>
  </w:style>
  <w:style w:type="character" w:customStyle="1" w:styleId="style7041">
    <w:name w:val="style7041"/>
    <w:basedOn w:val="VarsaylanParagrafYazTipi"/>
    <w:rsid w:val="00B21E96"/>
    <w:rPr>
      <w:rFonts w:ascii="Calibri" w:hAnsi="Calibri" w:cs="Calibri" w:hint="default"/>
      <w:sz w:val="27"/>
      <w:szCs w:val="27"/>
    </w:rPr>
  </w:style>
  <w:style w:type="character" w:styleId="zlenenKpr">
    <w:name w:val="FollowedHyperlink"/>
    <w:basedOn w:val="VarsaylanParagrafYazTipi"/>
    <w:uiPriority w:val="99"/>
    <w:semiHidden/>
    <w:unhideWhenUsed/>
    <w:rsid w:val="00582E4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848464">
      <w:bodyDiv w:val="1"/>
      <w:marLeft w:val="0"/>
      <w:marRight w:val="0"/>
      <w:marTop w:val="0"/>
      <w:marBottom w:val="0"/>
      <w:divBdr>
        <w:top w:val="none" w:sz="0" w:space="0" w:color="auto"/>
        <w:left w:val="none" w:sz="0" w:space="0" w:color="auto"/>
        <w:bottom w:val="none" w:sz="0" w:space="0" w:color="auto"/>
        <w:right w:val="none" w:sz="0" w:space="0" w:color="auto"/>
      </w:divBdr>
    </w:div>
    <w:div w:id="6893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26th_of_July_Movement" TargetMode="External"/><Relationship Id="rId13" Type="http://schemas.openxmlformats.org/officeDocument/2006/relationships/hyperlink" Target="https://en.wikipedia.org/wiki/Juan_Manuel_Fangio" TargetMode="External"/><Relationship Id="rId18" Type="http://schemas.openxmlformats.org/officeDocument/2006/relationships/hyperlink" Target="https://en.wikipedia.org/wiki/Alberto_Lecchi" TargetMode="External"/><Relationship Id="rId3" Type="http://schemas.openxmlformats.org/officeDocument/2006/relationships/settings" Target="settings.xml"/><Relationship Id="rId21" Type="http://schemas.openxmlformats.org/officeDocument/2006/relationships/hyperlink" Target="https://en.wikipedia.org/wiki/Juan_Manuel_Fangio" TargetMode="External"/><Relationship Id="rId7" Type="http://schemas.openxmlformats.org/officeDocument/2006/relationships/hyperlink" Target="https://en.wikipedia.org/wiki/Fidel_Castro" TargetMode="External"/><Relationship Id="rId12" Type="http://schemas.openxmlformats.org/officeDocument/2006/relationships/hyperlink" Target="https://en.wikipedia.org/wiki/Juan_Manuel_Fangio" TargetMode="External"/><Relationship Id="rId17" Type="http://schemas.openxmlformats.org/officeDocument/2006/relationships/hyperlink" Target="https://en.wikipedia.org/wiki/Argentine_cinem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Cuban_Revolution" TargetMode="External"/><Relationship Id="rId20" Type="http://schemas.openxmlformats.org/officeDocument/2006/relationships/hyperlink" Target="https://en.wikipedia.org/wiki/Juan_Manuel_Fangio" TargetMode="External"/><Relationship Id="rId1" Type="http://schemas.openxmlformats.org/officeDocument/2006/relationships/numbering" Target="numbering.xml"/><Relationship Id="rId6" Type="http://schemas.openxmlformats.org/officeDocument/2006/relationships/hyperlink" Target="https://en.wikipedia.org/wiki/Cuban_Grand_Prix" TargetMode="External"/><Relationship Id="rId11" Type="http://schemas.openxmlformats.org/officeDocument/2006/relationships/hyperlink" Target="https://en.wikipedia.org/wiki/Juan_Manuel_Fangio" TargetMode="External"/><Relationship Id="rId24" Type="http://schemas.openxmlformats.org/officeDocument/2006/relationships/fontTable" Target="fontTable.xml"/><Relationship Id="rId5" Type="http://schemas.openxmlformats.org/officeDocument/2006/relationships/hyperlink" Target="https://en.wikipedia.org/wiki/Fulgencio_Batista" TargetMode="External"/><Relationship Id="rId15" Type="http://schemas.openxmlformats.org/officeDocument/2006/relationships/hyperlink" Target="https://en.wikipedia.org/wiki/Juan_Manuel_Fangio" TargetMode="External"/><Relationship Id="rId23" Type="http://schemas.openxmlformats.org/officeDocument/2006/relationships/hyperlink" Target="https://en.wikipedia.org/wiki/Juan_Manuel_Fangio" TargetMode="External"/><Relationship Id="rId10" Type="http://schemas.openxmlformats.org/officeDocument/2006/relationships/hyperlink" Target="https://en.wikipedia.org/wiki/Juan_Manuel_Fangio" TargetMode="External"/><Relationship Id="rId19" Type="http://schemas.openxmlformats.org/officeDocument/2006/relationships/hyperlink" Target="https://en.wikipedia.org/wiki/Operaci%C3%B3n_Fangio" TargetMode="External"/><Relationship Id="rId4" Type="http://schemas.openxmlformats.org/officeDocument/2006/relationships/webSettings" Target="webSettings.xml"/><Relationship Id="rId9" Type="http://schemas.openxmlformats.org/officeDocument/2006/relationships/hyperlink" Target="https://en.wikipedia.org/wiki/Havana" TargetMode="External"/><Relationship Id="rId14" Type="http://schemas.openxmlformats.org/officeDocument/2006/relationships/hyperlink" Target="https://en.wikipedia.org/wiki/Juan_Manuel_Fangio" TargetMode="External"/><Relationship Id="rId22" Type="http://schemas.openxmlformats.org/officeDocument/2006/relationships/hyperlink" Target="https://en.wikipedia.org/wiki/Juan_Manuel_Fangio"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5</Pages>
  <Words>1544</Words>
  <Characters>8805</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Centel</dc:creator>
  <cp:keywords/>
  <dc:description/>
  <cp:lastModifiedBy>Tuncay Centel</cp:lastModifiedBy>
  <cp:revision>35</cp:revision>
  <dcterms:created xsi:type="dcterms:W3CDTF">2024-09-08T07:46:00Z</dcterms:created>
  <dcterms:modified xsi:type="dcterms:W3CDTF">2024-09-09T11:52:00Z</dcterms:modified>
</cp:coreProperties>
</file>