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DDC4B" w14:textId="69B50ADC" w:rsidR="00D54155" w:rsidRDefault="00E62C32">
      <w:proofErr w:type="gramStart"/>
      <w:r>
        <w:t>los</w:t>
      </w:r>
      <w:proofErr w:type="gramEnd"/>
      <w:r>
        <w:t xml:space="preserve"> mer</w:t>
      </w:r>
      <w:r>
        <w:tab/>
        <w:t>caderes</w:t>
      </w:r>
    </w:p>
    <w:p w14:paraId="25107D71" w14:textId="77777777" w:rsidR="00C8521B" w:rsidRDefault="00C8521B"/>
    <w:p w14:paraId="6476C85A" w14:textId="2AE0E1F5" w:rsidR="00C8521B" w:rsidRDefault="00C8521B">
      <w:pPr>
        <w:rPr>
          <w:sz w:val="24"/>
          <w:szCs w:val="24"/>
        </w:rPr>
      </w:pPr>
      <w:r>
        <w:rPr>
          <w:sz w:val="24"/>
          <w:szCs w:val="24"/>
        </w:rPr>
        <w:t xml:space="preserve">Mercaderes #207, btw. Lamparilla and </w:t>
      </w:r>
      <w:proofErr w:type="gramStart"/>
      <w:r>
        <w:rPr>
          <w:sz w:val="24"/>
          <w:szCs w:val="24"/>
        </w:rPr>
        <w:t>Amargura -</w:t>
      </w:r>
      <w:proofErr w:type="gramEnd"/>
      <w:r>
        <w:rPr>
          <w:sz w:val="24"/>
          <w:szCs w:val="24"/>
        </w:rPr>
        <w:t xml:space="preserve"> (+53) 7 8012437</w:t>
      </w:r>
    </w:p>
    <w:p w14:paraId="5419FBE1" w14:textId="77777777" w:rsidR="00C8521B" w:rsidRDefault="00C8521B">
      <w:pPr>
        <w:rPr>
          <w:sz w:val="24"/>
          <w:szCs w:val="24"/>
        </w:rPr>
      </w:pPr>
    </w:p>
    <w:p w14:paraId="51BBC3EE" w14:textId="5BE6B004" w:rsidR="00F111A9" w:rsidRDefault="00F111A9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5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290 1531 / 5293 9363 </w:t>
      </w:r>
    </w:p>
    <w:p w14:paraId="5F62C9C8" w14:textId="35428FBF" w:rsidR="00C8521B" w:rsidRDefault="00F111A9">
      <w:pPr>
        <w:rPr>
          <w:sz w:val="24"/>
          <w:szCs w:val="24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7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801 2437</w:t>
      </w:r>
    </w:p>
    <w:p w14:paraId="22278E46" w14:textId="77777777" w:rsidR="00C8521B" w:rsidRDefault="00C8521B">
      <w:pPr>
        <w:rPr>
          <w:sz w:val="24"/>
          <w:szCs w:val="24"/>
        </w:rPr>
      </w:pPr>
    </w:p>
    <w:p w14:paraId="3CF5FCB3" w14:textId="77777777" w:rsidR="0070622D" w:rsidRDefault="0070622D">
      <w:pPr>
        <w:rPr>
          <w:sz w:val="24"/>
          <w:szCs w:val="24"/>
        </w:rPr>
      </w:pPr>
    </w:p>
    <w:p w14:paraId="572EFB40" w14:textId="77777777" w:rsidR="0070622D" w:rsidRDefault="0070622D">
      <w:pPr>
        <w:rPr>
          <w:sz w:val="24"/>
          <w:szCs w:val="24"/>
        </w:rPr>
      </w:pPr>
    </w:p>
    <w:p w14:paraId="7CC04705" w14:textId="4AD9F0E7" w:rsidR="0070622D" w:rsidRPr="0070622D" w:rsidRDefault="0070622D" w:rsidP="0070622D">
      <w:pPr>
        <w:rPr>
          <w:sz w:val="24"/>
          <w:szCs w:val="24"/>
        </w:rPr>
      </w:pPr>
      <w:r w:rsidRPr="0070622D">
        <w:rPr>
          <w:sz w:val="24"/>
          <w:szCs w:val="24"/>
        </w:rPr>
        <w:t>Los Mercaderes, a paladar, is located in the historic center of Old Havana</w:t>
      </w:r>
      <w:r>
        <w:rPr>
          <w:sz w:val="24"/>
          <w:szCs w:val="24"/>
        </w:rPr>
        <w:t>. T</w:t>
      </w:r>
      <w:r w:rsidRPr="0070622D">
        <w:rPr>
          <w:sz w:val="24"/>
          <w:szCs w:val="24"/>
        </w:rPr>
        <w:t>he restaurant takes its name from the street that was lined with numerous shops selling various fabrics and other goods during the Spanish colonial period.</w:t>
      </w:r>
    </w:p>
    <w:p w14:paraId="5856E2ED" w14:textId="77777777" w:rsidR="0070622D" w:rsidRPr="0070622D" w:rsidRDefault="0070622D" w:rsidP="0070622D">
      <w:pPr>
        <w:rPr>
          <w:sz w:val="24"/>
          <w:szCs w:val="24"/>
        </w:rPr>
      </w:pPr>
      <w:r w:rsidRPr="0070622D">
        <w:rPr>
          <w:sz w:val="24"/>
          <w:szCs w:val="24"/>
        </w:rPr>
        <w:t>The restaurant is located on the upper floor of a 19th-century building that has preserved much of its original architecture.</w:t>
      </w:r>
    </w:p>
    <w:p w14:paraId="4B14A7AA" w14:textId="77777777" w:rsidR="0070622D" w:rsidRPr="0070622D" w:rsidRDefault="0070622D" w:rsidP="0070622D">
      <w:pPr>
        <w:rPr>
          <w:sz w:val="24"/>
          <w:szCs w:val="24"/>
        </w:rPr>
      </w:pPr>
      <w:r w:rsidRPr="0070622D">
        <w:rPr>
          <w:sz w:val="24"/>
          <w:szCs w:val="24"/>
        </w:rPr>
        <w:t>Those visiting the restaurant are greeted at the door and their arrival is announced by ringing a bell.</w:t>
      </w:r>
    </w:p>
    <w:p w14:paraId="336273A9" w14:textId="772B5F7D" w:rsidR="0070622D" w:rsidRDefault="0070622D" w:rsidP="0070622D">
      <w:pPr>
        <w:rPr>
          <w:sz w:val="24"/>
          <w:szCs w:val="24"/>
        </w:rPr>
      </w:pPr>
      <w:r w:rsidRPr="0070622D">
        <w:rPr>
          <w:sz w:val="24"/>
          <w:szCs w:val="24"/>
        </w:rPr>
        <w:t>The upper floor, where the restaurant is located, is accessed by a wide marble staircase, on the walls of which you can see the original paintings that decorated the rooms before the delicate restoration.</w:t>
      </w:r>
    </w:p>
    <w:p w14:paraId="2E1AF84B" w14:textId="57C3263D" w:rsidR="00C24910" w:rsidRDefault="00C24910">
      <w:pPr>
        <w:rPr>
          <w:sz w:val="24"/>
          <w:szCs w:val="24"/>
        </w:rPr>
      </w:pPr>
      <w:r w:rsidRPr="00C24910">
        <w:rPr>
          <w:sz w:val="24"/>
          <w:szCs w:val="24"/>
        </w:rPr>
        <w:t>On the restaurant floor, those sitting at tables on small balconies can watch</w:t>
      </w:r>
      <w:r>
        <w:rPr>
          <w:sz w:val="24"/>
          <w:szCs w:val="24"/>
        </w:rPr>
        <w:t xml:space="preserve"> the people</w:t>
      </w:r>
      <w:r w:rsidRPr="00C24910">
        <w:rPr>
          <w:sz w:val="24"/>
          <w:szCs w:val="24"/>
        </w:rPr>
        <w:t xml:space="preserve"> pass by</w:t>
      </w:r>
      <w:r>
        <w:rPr>
          <w:sz w:val="24"/>
          <w:szCs w:val="24"/>
        </w:rPr>
        <w:t xml:space="preserve"> through </w:t>
      </w:r>
      <w:r w:rsidRPr="00C24910">
        <w:rPr>
          <w:sz w:val="24"/>
          <w:szCs w:val="24"/>
        </w:rPr>
        <w:t>the car-free, cobbled Mercaderes Street. The restaurant also has a safety-air-conditioned lounge</w:t>
      </w:r>
      <w:r>
        <w:rPr>
          <w:sz w:val="24"/>
          <w:szCs w:val="24"/>
        </w:rPr>
        <w:t xml:space="preserve"> </w:t>
      </w:r>
      <w:r w:rsidRPr="00F111A9">
        <w:rPr>
          <w:rFonts w:ascii="DINPro" w:eastAsia="Times New Roman" w:hAnsi="DINPro" w:cs="Times New Roman"/>
          <w:color w:val="333333"/>
          <w:kern w:val="0"/>
          <w:sz w:val="30"/>
          <w:szCs w:val="30"/>
          <w:lang w:eastAsia="tr-TR"/>
          <w14:ligatures w14:val="none"/>
        </w:rPr>
        <w:t>which offers a more private setting. The building's interior patio and balcony serve as a small smoking area.</w:t>
      </w:r>
      <w:r w:rsidRPr="00F111A9">
        <w:rPr>
          <w:rFonts w:ascii="DINPro" w:eastAsia="Times New Roman" w:hAnsi="DINPro" w:cs="Times New Roman"/>
          <w:color w:val="333333"/>
          <w:kern w:val="0"/>
          <w:sz w:val="30"/>
          <w:szCs w:val="30"/>
          <w:lang w:eastAsia="tr-TR"/>
          <w14:ligatures w14:val="none"/>
        </w:rPr>
        <w:br/>
      </w:r>
    </w:p>
    <w:p w14:paraId="7CBDCD61" w14:textId="7892377F" w:rsidR="0070622D" w:rsidRDefault="00C24910">
      <w:pPr>
        <w:rPr>
          <w:sz w:val="24"/>
          <w:szCs w:val="24"/>
        </w:rPr>
      </w:pPr>
      <w:r w:rsidRPr="00C24910">
        <w:rPr>
          <w:sz w:val="24"/>
          <w:szCs w:val="24"/>
        </w:rPr>
        <w:t>The atmosphere of a typical colonial house prevails inside the restaurant (</w:t>
      </w:r>
      <w:r w:rsidRPr="00F111A9">
        <w:rPr>
          <w:rFonts w:ascii="DINPro" w:eastAsia="Times New Roman" w:hAnsi="DINPro" w:cs="Times New Roman"/>
          <w:color w:val="333333"/>
          <w:kern w:val="0"/>
          <w:sz w:val="30"/>
          <w:szCs w:val="30"/>
          <w:lang w:eastAsia="tr-TR"/>
          <w14:ligatures w14:val="none"/>
        </w:rPr>
        <w:t>the original mosaics and stained glass windows that decorate the upper part of all the doors and windows</w:t>
      </w:r>
      <w:r w:rsidRPr="00C24910">
        <w:rPr>
          <w:sz w:val="24"/>
          <w:szCs w:val="24"/>
        </w:rPr>
        <w:t>, mural paintings and original XIX century floors).</w:t>
      </w:r>
      <w:r>
        <w:rPr>
          <w:sz w:val="24"/>
          <w:szCs w:val="24"/>
        </w:rPr>
        <w:t xml:space="preserve"> </w:t>
      </w:r>
      <w:r w:rsidRPr="00C24910">
        <w:rPr>
          <w:sz w:val="24"/>
          <w:szCs w:val="24"/>
        </w:rPr>
        <w:t>Live music makes this place perfect</w:t>
      </w:r>
      <w:r>
        <w:rPr>
          <w:sz w:val="24"/>
          <w:szCs w:val="24"/>
        </w:rPr>
        <w:t>.</w:t>
      </w:r>
    </w:p>
    <w:p w14:paraId="0CAE736D" w14:textId="02170281" w:rsidR="0070622D" w:rsidRDefault="00C24910">
      <w:pPr>
        <w:rPr>
          <w:sz w:val="24"/>
          <w:szCs w:val="24"/>
        </w:rPr>
      </w:pPr>
      <w:r w:rsidRPr="00C24910">
        <w:rPr>
          <w:sz w:val="24"/>
          <w:szCs w:val="24"/>
        </w:rPr>
        <w:t>The restaurant's cuisine features a wide variety of Cuban and international dishes with a modern concept.</w:t>
      </w:r>
      <w:r w:rsidR="00B42F81">
        <w:rPr>
          <w:sz w:val="24"/>
          <w:szCs w:val="24"/>
        </w:rPr>
        <w:t xml:space="preserve"> </w:t>
      </w:r>
      <w:r w:rsidR="00B42F81" w:rsidRPr="00B42F81">
        <w:rPr>
          <w:sz w:val="24"/>
          <w:szCs w:val="24"/>
        </w:rPr>
        <w:t>The variety of new flavors and flavor combinations is amazing. The portions are huge.</w:t>
      </w:r>
    </w:p>
    <w:p w14:paraId="2C64487D" w14:textId="2A53E840" w:rsidR="0070622D" w:rsidRDefault="00B42F81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Pr="00B42F81">
        <w:rPr>
          <w:sz w:val="24"/>
          <w:szCs w:val="24"/>
        </w:rPr>
        <w:t xml:space="preserve"> special emphasis is made on fresh seafood, but everything on the menu is recommended.</w:t>
      </w:r>
    </w:p>
    <w:p w14:paraId="40C03B5D" w14:textId="417F3100" w:rsidR="0070622D" w:rsidRDefault="00B42F81">
      <w:pPr>
        <w:rPr>
          <w:sz w:val="24"/>
          <w:szCs w:val="24"/>
        </w:rPr>
      </w:pPr>
      <w:r w:rsidRPr="00B42F81">
        <w:rPr>
          <w:sz w:val="24"/>
          <w:szCs w:val="24"/>
        </w:rPr>
        <w:t>Restaurant staff are polite and helpful</w:t>
      </w:r>
      <w:r>
        <w:rPr>
          <w:sz w:val="24"/>
          <w:szCs w:val="24"/>
        </w:rPr>
        <w:t>.</w:t>
      </w:r>
    </w:p>
    <w:p w14:paraId="34390F0D" w14:textId="77777777" w:rsidR="0070622D" w:rsidRDefault="0070622D">
      <w:pPr>
        <w:rPr>
          <w:sz w:val="24"/>
          <w:szCs w:val="24"/>
        </w:rPr>
      </w:pPr>
    </w:p>
    <w:p w14:paraId="6FD61515" w14:textId="77777777" w:rsidR="0070622D" w:rsidRDefault="0070622D">
      <w:pPr>
        <w:rPr>
          <w:sz w:val="24"/>
          <w:szCs w:val="24"/>
        </w:rPr>
      </w:pPr>
    </w:p>
    <w:p w14:paraId="5AEF2445" w14:textId="77777777" w:rsidR="0070622D" w:rsidRDefault="0070622D">
      <w:pPr>
        <w:rPr>
          <w:sz w:val="24"/>
          <w:szCs w:val="24"/>
        </w:rPr>
      </w:pPr>
    </w:p>
    <w:p w14:paraId="32B4853A" w14:textId="77777777" w:rsidR="0070622D" w:rsidRDefault="0070622D">
      <w:pPr>
        <w:rPr>
          <w:sz w:val="24"/>
          <w:szCs w:val="24"/>
        </w:rPr>
      </w:pPr>
    </w:p>
    <w:p w14:paraId="716179DF" w14:textId="77777777" w:rsidR="0070622D" w:rsidRDefault="0070622D">
      <w:pPr>
        <w:rPr>
          <w:sz w:val="24"/>
          <w:szCs w:val="24"/>
        </w:rPr>
      </w:pPr>
    </w:p>
    <w:p w14:paraId="1FBCC63B" w14:textId="77777777" w:rsidR="0070622D" w:rsidRDefault="0070622D">
      <w:pPr>
        <w:rPr>
          <w:sz w:val="24"/>
          <w:szCs w:val="24"/>
        </w:rPr>
      </w:pPr>
    </w:p>
    <w:p w14:paraId="2CD7FB49" w14:textId="77777777" w:rsidR="0070622D" w:rsidRDefault="0070622D">
      <w:pPr>
        <w:rPr>
          <w:sz w:val="24"/>
          <w:szCs w:val="24"/>
        </w:rPr>
      </w:pPr>
    </w:p>
    <w:p w14:paraId="6767C992" w14:textId="77777777" w:rsidR="0070622D" w:rsidRDefault="0070622D">
      <w:pPr>
        <w:rPr>
          <w:sz w:val="24"/>
          <w:szCs w:val="24"/>
        </w:rPr>
      </w:pPr>
    </w:p>
    <w:p w14:paraId="662A2252" w14:textId="77777777" w:rsidR="0070622D" w:rsidRDefault="0070622D">
      <w:pPr>
        <w:rPr>
          <w:sz w:val="24"/>
          <w:szCs w:val="24"/>
        </w:rPr>
      </w:pPr>
    </w:p>
    <w:p w14:paraId="622832CF" w14:textId="77777777" w:rsidR="0070622D" w:rsidRDefault="0070622D">
      <w:pPr>
        <w:rPr>
          <w:sz w:val="24"/>
          <w:szCs w:val="24"/>
        </w:rPr>
      </w:pPr>
    </w:p>
    <w:p w14:paraId="7F32A971" w14:textId="77777777" w:rsidR="00C8521B" w:rsidRDefault="00C8521B">
      <w:pPr>
        <w:rPr>
          <w:rFonts w:ascii="Arial" w:hAnsi="Arial" w:cs="Arial"/>
          <w:color w:val="38443A"/>
          <w:shd w:val="clear" w:color="auto" w:fill="FFFFFF"/>
        </w:rPr>
      </w:pPr>
      <w:r>
        <w:rPr>
          <w:rFonts w:ascii="Arial" w:hAnsi="Arial" w:cs="Arial"/>
          <w:color w:val="38443A"/>
          <w:shd w:val="clear" w:color="auto" w:fill="FFFFFF"/>
        </w:rPr>
        <w:t xml:space="preserve">Çok sayıda şaşırtıcı yeni lezzet ve lezzet kombinasyonu. </w:t>
      </w:r>
    </w:p>
    <w:p w14:paraId="479A3FBA" w14:textId="73DFEF77" w:rsidR="00CA061F" w:rsidRDefault="00CA061F">
      <w:pPr>
        <w:rPr>
          <w:rFonts w:ascii="Arial" w:hAnsi="Arial" w:cs="Arial"/>
          <w:color w:val="38443A"/>
          <w:shd w:val="clear" w:color="auto" w:fill="FFFFFF"/>
        </w:rPr>
      </w:pPr>
      <w:r>
        <w:rPr>
          <w:rFonts w:ascii="Arial" w:hAnsi="Arial" w:cs="Arial"/>
          <w:color w:val="38443A"/>
          <w:shd w:val="clear" w:color="auto" w:fill="FFFFFF"/>
        </w:rPr>
        <w:t>Porsiyonlar çok büyük</w:t>
      </w:r>
    </w:p>
    <w:p w14:paraId="3FE2B70E" w14:textId="77777777" w:rsidR="00C8521B" w:rsidRDefault="00C8521B">
      <w:pPr>
        <w:rPr>
          <w:rFonts w:ascii="Arial" w:hAnsi="Arial" w:cs="Arial"/>
          <w:color w:val="38443A"/>
          <w:shd w:val="clear" w:color="auto" w:fill="FFFFFF"/>
        </w:rPr>
      </w:pPr>
      <w:r>
        <w:rPr>
          <w:rFonts w:ascii="Arial" w:hAnsi="Arial" w:cs="Arial"/>
          <w:color w:val="38443A"/>
          <w:shd w:val="clear" w:color="auto" w:fill="FFFFFF"/>
        </w:rPr>
        <w:t xml:space="preserve">Servis çok iyi ve bilgilendirici. </w:t>
      </w:r>
    </w:p>
    <w:p w14:paraId="5A7E0581" w14:textId="779566F4" w:rsidR="00C8521B" w:rsidRDefault="00C8521B">
      <w:pPr>
        <w:rPr>
          <w:rFonts w:ascii="Arial" w:hAnsi="Arial" w:cs="Arial"/>
          <w:color w:val="38443A"/>
          <w:shd w:val="clear" w:color="auto" w:fill="FFFFFF"/>
        </w:rPr>
      </w:pPr>
      <w:r>
        <w:rPr>
          <w:rFonts w:ascii="Arial" w:hAnsi="Arial" w:cs="Arial"/>
          <w:color w:val="38443A"/>
          <w:shd w:val="clear" w:color="auto" w:fill="FFFFFF"/>
        </w:rPr>
        <w:t>Uygun fiyatlar da var.</w:t>
      </w:r>
    </w:p>
    <w:p w14:paraId="744363F1" w14:textId="77777777" w:rsidR="00F111A9" w:rsidRDefault="00F111A9">
      <w:pPr>
        <w:rPr>
          <w:rFonts w:ascii="Arial" w:hAnsi="Arial" w:cs="Arial"/>
          <w:color w:val="38443A"/>
          <w:shd w:val="clear" w:color="auto" w:fill="FFFFFF"/>
        </w:rPr>
      </w:pPr>
    </w:p>
    <w:p w14:paraId="29F35D05" w14:textId="77777777" w:rsidR="00F111A9" w:rsidRDefault="00F111A9">
      <w:pPr>
        <w:rPr>
          <w:rFonts w:ascii="Arial" w:hAnsi="Arial" w:cs="Arial"/>
          <w:color w:val="38443A"/>
          <w:shd w:val="clear" w:color="auto" w:fill="FFFFFF"/>
        </w:rPr>
      </w:pPr>
    </w:p>
    <w:p w14:paraId="70FA0AAD" w14:textId="302DC9AE" w:rsidR="00F111A9" w:rsidRDefault="00F111A9">
      <w:pPr>
        <w:rPr>
          <w:rFonts w:ascii="Arial" w:hAnsi="Arial" w:cs="Arial"/>
          <w:color w:val="38443A"/>
          <w:shd w:val="clear" w:color="auto" w:fill="FFFFFF"/>
        </w:rPr>
      </w:pPr>
      <w:proofErr w:type="gramStart"/>
      <w:r>
        <w:rPr>
          <w:rFonts w:ascii="Open Sans" w:hAnsi="Open Sans" w:cs="Open Sans"/>
          <w:color w:val="705F40"/>
          <w:shd w:val="clear" w:color="auto" w:fill="F8F3E1"/>
        </w:rPr>
        <w:t>with</w:t>
      </w:r>
      <w:proofErr w:type="gramEnd"/>
      <w:r>
        <w:rPr>
          <w:rFonts w:ascii="Open Sans" w:hAnsi="Open Sans" w:cs="Open Sans"/>
          <w:color w:val="705F40"/>
          <w:shd w:val="clear" w:color="auto" w:fill="F8F3E1"/>
        </w:rPr>
        <w:t xml:space="preserve"> a special emphasis on fresh seafood.</w:t>
      </w:r>
    </w:p>
    <w:p w14:paraId="56967555" w14:textId="4A8718E2" w:rsidR="00CA061F" w:rsidRDefault="00CA061F">
      <w:pPr>
        <w:rPr>
          <w:rFonts w:ascii="Arial" w:hAnsi="Arial" w:cs="Arial"/>
          <w:color w:val="38443A"/>
          <w:shd w:val="clear" w:color="auto" w:fill="FFFFFF"/>
        </w:rPr>
      </w:pPr>
      <w:r>
        <w:rPr>
          <w:rFonts w:ascii="Arial" w:hAnsi="Arial" w:cs="Arial"/>
          <w:color w:val="38443A"/>
          <w:shd w:val="clear" w:color="auto" w:fill="FFFFFF"/>
        </w:rPr>
        <w:t xml:space="preserve">Kuru fasulye humusu ve plantain patates </w:t>
      </w:r>
      <w:proofErr w:type="gramStart"/>
      <w:r>
        <w:rPr>
          <w:rFonts w:ascii="Arial" w:hAnsi="Arial" w:cs="Arial"/>
          <w:color w:val="38443A"/>
          <w:shd w:val="clear" w:color="auto" w:fill="FFFFFF"/>
        </w:rPr>
        <w:t>kızartması ,</w:t>
      </w:r>
      <w:proofErr w:type="gramEnd"/>
      <w:r>
        <w:rPr>
          <w:rFonts w:ascii="Arial" w:hAnsi="Arial" w:cs="Arial"/>
          <w:color w:val="38443A"/>
          <w:shd w:val="clear" w:color="auto" w:fill="FFFFFF"/>
        </w:rPr>
        <w:t xml:space="preserve"> siyah fasulye takosu, muhteşem biber ve kinoa</w:t>
      </w:r>
    </w:p>
    <w:p w14:paraId="7CED7353" w14:textId="40A0723B" w:rsidR="00CA061F" w:rsidRDefault="00CA061F">
      <w:pPr>
        <w:rPr>
          <w:rFonts w:ascii="Arial" w:hAnsi="Arial" w:cs="Arial"/>
          <w:color w:val="38443A"/>
          <w:shd w:val="clear" w:color="auto" w:fill="FFFFFF"/>
        </w:rPr>
      </w:pPr>
      <w:proofErr w:type="gramStart"/>
      <w:r>
        <w:rPr>
          <w:rFonts w:ascii="Arial" w:hAnsi="Arial" w:cs="Arial"/>
          <w:color w:val="38443A"/>
          <w:shd w:val="clear" w:color="auto" w:fill="FFFFFF"/>
        </w:rPr>
        <w:t>black</w:t>
      </w:r>
      <w:proofErr w:type="gramEnd"/>
      <w:r>
        <w:rPr>
          <w:rFonts w:ascii="Arial" w:hAnsi="Arial" w:cs="Arial"/>
          <w:color w:val="38443A"/>
          <w:shd w:val="clear" w:color="auto" w:fill="FFFFFF"/>
        </w:rPr>
        <w:t xml:space="preserve"> bean hummus, tacos, and beet quinoa</w:t>
      </w:r>
    </w:p>
    <w:p w14:paraId="5C097548" w14:textId="73A4CCD9" w:rsidR="00CA061F" w:rsidRDefault="00CA061F">
      <w:pPr>
        <w:rPr>
          <w:rFonts w:ascii="Arial" w:hAnsi="Arial" w:cs="Arial"/>
          <w:color w:val="38443A"/>
          <w:shd w:val="clear" w:color="auto" w:fill="FFFFFF"/>
        </w:rPr>
      </w:pPr>
      <w:proofErr w:type="gramStart"/>
      <w:r>
        <w:rPr>
          <w:rFonts w:ascii="Arial" w:hAnsi="Arial" w:cs="Arial"/>
          <w:color w:val="38443A"/>
          <w:shd w:val="clear" w:color="auto" w:fill="FFFFFF"/>
        </w:rPr>
        <w:t>biber</w:t>
      </w:r>
      <w:proofErr w:type="gramEnd"/>
      <w:r>
        <w:rPr>
          <w:rFonts w:ascii="Arial" w:hAnsi="Arial" w:cs="Arial"/>
          <w:color w:val="38443A"/>
          <w:shd w:val="clear" w:color="auto" w:fill="FFFFFF"/>
        </w:rPr>
        <w:t xml:space="preserve"> dolması karides, ardından domates soslu balık Hemingway tarzı (benim için) ve Akdeniz tarzı balık (kendi) ile başladı.</w:t>
      </w:r>
    </w:p>
    <w:p w14:paraId="57F22043" w14:textId="77777777" w:rsidR="00F111A9" w:rsidRDefault="00F111A9">
      <w:pPr>
        <w:rPr>
          <w:rFonts w:ascii="Arial" w:hAnsi="Arial" w:cs="Arial"/>
          <w:color w:val="38443A"/>
          <w:shd w:val="clear" w:color="auto" w:fill="FFFFFF"/>
        </w:rPr>
      </w:pPr>
    </w:p>
    <w:p w14:paraId="1A30D780" w14:textId="456F92EC" w:rsidR="00F111A9" w:rsidRDefault="00F111A9" w:rsidP="00F111A9">
      <w:pPr>
        <w:spacing w:before="450" w:after="600" w:line="480" w:lineRule="atLeast"/>
        <w:rPr>
          <w:rFonts w:ascii="DINPro" w:eastAsia="Times New Roman" w:hAnsi="DINPro" w:cs="Times New Roman"/>
          <w:color w:val="333333"/>
          <w:kern w:val="0"/>
          <w:sz w:val="30"/>
          <w:szCs w:val="30"/>
          <w:lang w:eastAsia="tr-TR"/>
          <w14:ligatures w14:val="none"/>
        </w:rPr>
      </w:pPr>
    </w:p>
    <w:p w14:paraId="2DF85B99" w14:textId="64643F66" w:rsidR="00F111A9" w:rsidRPr="00F111A9" w:rsidRDefault="00F111A9" w:rsidP="00F111A9">
      <w:pPr>
        <w:spacing w:before="450" w:after="600" w:line="480" w:lineRule="atLeast"/>
        <w:rPr>
          <w:rFonts w:ascii="DINPro" w:eastAsia="Times New Roman" w:hAnsi="DINPro" w:cs="Times New Roman"/>
          <w:color w:val="333333"/>
          <w:kern w:val="0"/>
          <w:sz w:val="30"/>
          <w:szCs w:val="30"/>
          <w:lang w:eastAsia="tr-TR"/>
          <w14:ligatures w14:val="none"/>
        </w:rPr>
      </w:pPr>
      <w:r w:rsidRPr="00F111A9">
        <w:rPr>
          <w:rFonts w:ascii="DINPro" w:eastAsia="Times New Roman" w:hAnsi="DINPro" w:cs="Times New Roman"/>
          <w:color w:val="333333"/>
          <w:kern w:val="0"/>
          <w:sz w:val="30"/>
          <w:szCs w:val="30"/>
          <w:lang w:eastAsia="tr-TR"/>
          <w14:ligatures w14:val="none"/>
        </w:rPr>
        <w:br/>
      </w:r>
      <w:r w:rsidRPr="00F111A9">
        <w:rPr>
          <w:rFonts w:ascii="DINPro" w:eastAsia="Times New Roman" w:hAnsi="DINPro" w:cs="Times New Roman"/>
          <w:color w:val="333333"/>
          <w:kern w:val="0"/>
          <w:sz w:val="30"/>
          <w:szCs w:val="30"/>
          <w:lang w:eastAsia="tr-TR"/>
          <w14:ligatures w14:val="none"/>
        </w:rPr>
        <w:br/>
        <w:t xml:space="preserve">Different decorative and structural elements blend together, creating a perfect balance that integrates coherently with the architectural values of the property and its surroundings. Particularly noteworthy </w:t>
      </w:r>
      <w:r w:rsidRPr="00F111A9">
        <w:rPr>
          <w:rFonts w:ascii="DINPro" w:eastAsia="Times New Roman" w:hAnsi="DINPro" w:cs="Times New Roman"/>
          <w:color w:val="333333"/>
          <w:kern w:val="0"/>
          <w:sz w:val="30"/>
          <w:szCs w:val="30"/>
          <w:lang w:eastAsia="tr-TR"/>
          <w14:ligatures w14:val="none"/>
        </w:rPr>
        <w:lastRenderedPageBreak/>
        <w:t>are the original mosaics and stained glass windows that decorate the upper part of all the doors and windows. The venue has two lounges, one of which offers a more private setting. The building's interior patio and balcony serve as a small smoking area.</w:t>
      </w:r>
      <w:r w:rsidRPr="00F111A9">
        <w:rPr>
          <w:rFonts w:ascii="DINPro" w:eastAsia="Times New Roman" w:hAnsi="DINPro" w:cs="Times New Roman"/>
          <w:color w:val="333333"/>
          <w:kern w:val="0"/>
          <w:sz w:val="30"/>
          <w:szCs w:val="30"/>
          <w:lang w:eastAsia="tr-TR"/>
          <w14:ligatures w14:val="none"/>
        </w:rPr>
        <w:br/>
      </w:r>
      <w:r w:rsidRPr="00F111A9">
        <w:rPr>
          <w:rFonts w:ascii="DINPro" w:eastAsia="Times New Roman" w:hAnsi="DINPro" w:cs="Times New Roman"/>
          <w:color w:val="333333"/>
          <w:kern w:val="0"/>
          <w:sz w:val="30"/>
          <w:szCs w:val="30"/>
          <w:lang w:eastAsia="tr-TR"/>
          <w14:ligatures w14:val="none"/>
        </w:rPr>
        <w:br/>
        <w:t>The restaurant's cuisine features a wide variety of Cuban and international dishes with a modern twist, made with fresh local produce, complemented by a variety of cocktails and a selection of Cuban rums.</w:t>
      </w:r>
    </w:p>
    <w:p w14:paraId="2BDECCD5" w14:textId="77777777" w:rsidR="00F111A9" w:rsidRPr="00F111A9" w:rsidRDefault="00F111A9" w:rsidP="00F111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F111A9">
        <w:rPr>
          <w:rFonts w:ascii="Times New Roman" w:eastAsia="Times New Roman" w:hAnsi="Times New Roman" w:cs="Times New Roman"/>
          <w:color w:val="50C214"/>
          <w:kern w:val="0"/>
          <w:sz w:val="24"/>
          <w:szCs w:val="24"/>
          <w:lang w:eastAsia="tr-TR"/>
          <w14:ligatures w14:val="none"/>
        </w:rPr>
        <w:t>DESCRIPTION</w:t>
      </w:r>
      <w:r w:rsidRPr="00F111A9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AtmosphereServicesGENERAL INFORMATION</w:t>
      </w:r>
    </w:p>
    <w:p w14:paraId="09E028E4" w14:textId="77777777" w:rsidR="00F111A9" w:rsidRDefault="00F111A9"/>
    <w:p w14:paraId="4E99A2A7" w14:textId="77777777" w:rsidR="00480303" w:rsidRDefault="00480303"/>
    <w:p w14:paraId="190F16E2" w14:textId="4C81442B" w:rsidR="00480303" w:rsidRDefault="00480303">
      <w:r>
        <w:t>La Cocina de Liliam</w:t>
      </w:r>
    </w:p>
    <w:p w14:paraId="0A9367F1" w14:textId="77777777" w:rsidR="00480303" w:rsidRDefault="00480303"/>
    <w:p w14:paraId="3285C203" w14:textId="77777777" w:rsidR="00480303" w:rsidRDefault="00480303"/>
    <w:p w14:paraId="10223A6E" w14:textId="6D828F5E" w:rsidR="00480303" w:rsidRDefault="00480303">
      <w:pPr>
        <w:rPr>
          <w:rFonts w:ascii="Arial" w:hAnsi="Arial" w:cs="Arial"/>
          <w:color w:val="38443A"/>
          <w:shd w:val="clear" w:color="auto" w:fill="FFFFFF"/>
        </w:rPr>
      </w:pPr>
      <w:r>
        <w:rPr>
          <w:rFonts w:ascii="Arial" w:hAnsi="Arial" w:cs="Arial"/>
          <w:color w:val="38443A"/>
          <w:shd w:val="clear" w:color="auto" w:fill="FFFFFF"/>
        </w:rPr>
        <w:t>48</w:t>
      </w:r>
      <w:r>
        <w:rPr>
          <w:rFonts w:ascii="Arial" w:hAnsi="Arial" w:cs="Arial"/>
          <w:color w:val="38443A"/>
          <w:shd w:val="clear" w:color="auto" w:fill="FFFFFF"/>
        </w:rPr>
        <w:t>th Street</w:t>
      </w:r>
      <w:r>
        <w:rPr>
          <w:rFonts w:ascii="Arial" w:hAnsi="Arial" w:cs="Arial"/>
          <w:color w:val="38443A"/>
          <w:shd w:val="clear" w:color="auto" w:fill="FFFFFF"/>
        </w:rPr>
        <w:t xml:space="preserve"> </w:t>
      </w:r>
      <w:r>
        <w:rPr>
          <w:rFonts w:ascii="Arial" w:hAnsi="Arial" w:cs="Arial"/>
          <w:color w:val="38443A"/>
          <w:shd w:val="clear" w:color="auto" w:fill="FFFFFF"/>
        </w:rPr>
        <w:t>#</w:t>
      </w:r>
      <w:r>
        <w:rPr>
          <w:rFonts w:ascii="Arial" w:hAnsi="Arial" w:cs="Arial"/>
          <w:color w:val="38443A"/>
          <w:shd w:val="clear" w:color="auto" w:fill="FFFFFF"/>
        </w:rPr>
        <w:t>1311</w:t>
      </w:r>
      <w:r>
        <w:rPr>
          <w:rFonts w:ascii="Arial" w:hAnsi="Arial" w:cs="Arial"/>
          <w:color w:val="38443A"/>
          <w:shd w:val="clear" w:color="auto" w:fill="FFFFFF"/>
        </w:rPr>
        <w:t>, btw.</w:t>
      </w:r>
      <w:r>
        <w:rPr>
          <w:rFonts w:ascii="Arial" w:hAnsi="Arial" w:cs="Arial"/>
          <w:color w:val="38443A"/>
          <w:shd w:val="clear" w:color="auto" w:fill="FFFFFF"/>
        </w:rPr>
        <w:t xml:space="preserve"> 13</w:t>
      </w:r>
      <w:r>
        <w:rPr>
          <w:rFonts w:ascii="Arial" w:hAnsi="Arial" w:cs="Arial"/>
          <w:color w:val="38443A"/>
          <w:shd w:val="clear" w:color="auto" w:fill="FFFFFF"/>
        </w:rPr>
        <w:t>th</w:t>
      </w:r>
      <w:r>
        <w:rPr>
          <w:rFonts w:ascii="Arial" w:hAnsi="Arial" w:cs="Arial"/>
          <w:color w:val="38443A"/>
          <w:shd w:val="clear" w:color="auto" w:fill="FFFFFF"/>
        </w:rPr>
        <w:t xml:space="preserve"> </w:t>
      </w:r>
      <w:r>
        <w:rPr>
          <w:rFonts w:ascii="Arial" w:hAnsi="Arial" w:cs="Arial"/>
          <w:color w:val="38443A"/>
          <w:shd w:val="clear" w:color="auto" w:fill="FFFFFF"/>
        </w:rPr>
        <w:t>and</w:t>
      </w:r>
      <w:r>
        <w:rPr>
          <w:rFonts w:ascii="Arial" w:hAnsi="Arial" w:cs="Arial"/>
          <w:color w:val="38443A"/>
          <w:shd w:val="clear" w:color="auto" w:fill="FFFFFF"/>
        </w:rPr>
        <w:t xml:space="preserve"> 15</w:t>
      </w:r>
      <w:r>
        <w:rPr>
          <w:rFonts w:ascii="Arial" w:hAnsi="Arial" w:cs="Arial"/>
          <w:color w:val="38443A"/>
          <w:shd w:val="clear" w:color="auto" w:fill="FFFFFF"/>
        </w:rPr>
        <w:t>th streets</w:t>
      </w:r>
      <w:r>
        <w:rPr>
          <w:rFonts w:ascii="Arial" w:hAnsi="Arial" w:cs="Arial"/>
          <w:color w:val="38443A"/>
          <w:shd w:val="clear" w:color="auto" w:fill="FFFFFF"/>
        </w:rPr>
        <w:t xml:space="preserve">, </w:t>
      </w:r>
      <w:r>
        <w:rPr>
          <w:rFonts w:ascii="Arial" w:hAnsi="Arial" w:cs="Arial"/>
          <w:color w:val="38443A"/>
          <w:shd w:val="clear" w:color="auto" w:fill="FFFFFF"/>
        </w:rPr>
        <w:t>Miramar</w:t>
      </w:r>
    </w:p>
    <w:p w14:paraId="08DA786A" w14:textId="77777777" w:rsidR="00480303" w:rsidRDefault="00480303">
      <w:pPr>
        <w:rPr>
          <w:rFonts w:ascii="Arial" w:hAnsi="Arial" w:cs="Arial"/>
          <w:color w:val="38443A"/>
          <w:shd w:val="clear" w:color="auto" w:fill="FFFFFF"/>
        </w:rPr>
      </w:pPr>
    </w:p>
    <w:p w14:paraId="79D88272" w14:textId="3F9166C6" w:rsidR="00480303" w:rsidRPr="00480303" w:rsidRDefault="00480303">
      <w:r>
        <w:rPr>
          <w:rStyle w:val="bigqs"/>
          <w:rFonts w:ascii="Arial" w:hAnsi="Arial" w:cs="Arial"/>
          <w:color w:val="002B11"/>
          <w:bdr w:val="none" w:sz="0" w:space="0" w:color="auto" w:frame="1"/>
          <w:shd w:val="clear" w:color="auto" w:fill="FFFFFF"/>
        </w:rPr>
        <w:t>(</w:t>
      </w:r>
      <w:r w:rsidRPr="00480303">
        <w:rPr>
          <w:rStyle w:val="bigqs"/>
          <w:rFonts w:ascii="Arial" w:hAnsi="Arial" w:cs="Arial"/>
          <w:color w:val="002B11"/>
          <w:bdr w:val="none" w:sz="0" w:space="0" w:color="auto" w:frame="1"/>
          <w:shd w:val="clear" w:color="auto" w:fill="FFFFFF"/>
        </w:rPr>
        <w:t>+53</w:t>
      </w:r>
      <w:r>
        <w:rPr>
          <w:rStyle w:val="bigqs"/>
          <w:rFonts w:ascii="Arial" w:hAnsi="Arial" w:cs="Arial"/>
          <w:color w:val="002B11"/>
          <w:bdr w:val="none" w:sz="0" w:space="0" w:color="auto" w:frame="1"/>
          <w:shd w:val="clear" w:color="auto" w:fill="FFFFFF"/>
        </w:rPr>
        <w:t>)</w:t>
      </w:r>
      <w:r w:rsidRPr="00480303">
        <w:rPr>
          <w:rStyle w:val="bigqs"/>
          <w:rFonts w:ascii="Arial" w:hAnsi="Arial" w:cs="Arial"/>
          <w:color w:val="002B11"/>
          <w:bdr w:val="none" w:sz="0" w:space="0" w:color="auto" w:frame="1"/>
          <w:shd w:val="clear" w:color="auto" w:fill="FFFFFF"/>
        </w:rPr>
        <w:t xml:space="preserve"> 5 292</w:t>
      </w:r>
      <w:r>
        <w:rPr>
          <w:rStyle w:val="bigqs"/>
          <w:rFonts w:ascii="Arial" w:hAnsi="Arial" w:cs="Arial"/>
          <w:color w:val="002B11"/>
          <w:bdr w:val="none" w:sz="0" w:space="0" w:color="auto" w:frame="1"/>
          <w:shd w:val="clear" w:color="auto" w:fill="FFFFFF"/>
        </w:rPr>
        <w:t xml:space="preserve"> </w:t>
      </w:r>
      <w:r w:rsidRPr="00480303">
        <w:rPr>
          <w:rStyle w:val="bigqs"/>
          <w:rFonts w:ascii="Arial" w:hAnsi="Arial" w:cs="Arial"/>
          <w:color w:val="002B11"/>
          <w:bdr w:val="none" w:sz="0" w:space="0" w:color="auto" w:frame="1"/>
          <w:shd w:val="clear" w:color="auto" w:fill="FFFFFF"/>
        </w:rPr>
        <w:t>5754</w:t>
      </w:r>
    </w:p>
    <w:p w14:paraId="128DE999" w14:textId="77777777" w:rsidR="00480303" w:rsidRDefault="00480303"/>
    <w:p w14:paraId="3949F3CC" w14:textId="48CB6ED4" w:rsidR="00017B49" w:rsidRDefault="00017B49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Karidesli makarna</w:t>
      </w:r>
    </w:p>
    <w:p w14:paraId="7CF1736B" w14:textId="6A50A865" w:rsidR="00017B49" w:rsidRDefault="00017B49">
      <w:pPr>
        <w:rPr>
          <w:rFonts w:ascii="Arial" w:hAnsi="Arial" w:cs="Arial"/>
          <w:color w:val="38443A"/>
          <w:shd w:val="clear" w:color="auto" w:fill="FFFFFF"/>
        </w:rPr>
      </w:pPr>
      <w:proofErr w:type="gramStart"/>
      <w:r>
        <w:rPr>
          <w:rFonts w:ascii="Arial" w:hAnsi="Arial" w:cs="Arial"/>
          <w:color w:val="38443A"/>
          <w:shd w:val="clear" w:color="auto" w:fill="FFFFFF"/>
        </w:rPr>
        <w:t>t</w:t>
      </w:r>
      <w:r>
        <w:rPr>
          <w:rFonts w:ascii="Arial" w:hAnsi="Arial" w:cs="Arial"/>
          <w:color w:val="38443A"/>
          <w:shd w:val="clear" w:color="auto" w:fill="FFFFFF"/>
        </w:rPr>
        <w:t>amale</w:t>
      </w:r>
      <w:proofErr w:type="gramEnd"/>
      <w:r>
        <w:rPr>
          <w:rFonts w:ascii="Arial" w:hAnsi="Arial" w:cs="Arial"/>
          <w:color w:val="38443A"/>
          <w:shd w:val="clear" w:color="auto" w:fill="FFFFFF"/>
        </w:rPr>
        <w:t xml:space="preserve"> güveç</w:t>
      </w:r>
    </w:p>
    <w:p w14:paraId="7F39C013" w14:textId="3026C9C8" w:rsidR="00017B49" w:rsidRDefault="00017B49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38443A"/>
          <w:shd w:val="clear" w:color="auto" w:fill="FFFFFF"/>
        </w:rPr>
        <w:t>tipik</w:t>
      </w:r>
      <w:proofErr w:type="gramEnd"/>
      <w:r>
        <w:rPr>
          <w:rFonts w:ascii="Arial" w:hAnsi="Arial" w:cs="Arial"/>
          <w:color w:val="38443A"/>
          <w:shd w:val="clear" w:color="auto" w:fill="FFFFFF"/>
        </w:rPr>
        <w:t xml:space="preserve"> ton balığı şişleri ve parmesan peyniri ile kızarmış patlıcan emretti.</w:t>
      </w:r>
    </w:p>
    <w:p w14:paraId="3374A04E" w14:textId="3EF3E3DB" w:rsidR="00017B49" w:rsidRDefault="00017B49">
      <w:pPr>
        <w:rPr>
          <w:rFonts w:ascii="Arial" w:hAnsi="Arial" w:cs="Arial"/>
          <w:color w:val="474747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color w:val="38443A"/>
          <w:shd w:val="clear" w:color="auto" w:fill="FFFFFF"/>
        </w:rPr>
        <w:t>ızgara</w:t>
      </w:r>
      <w:proofErr w:type="gramEnd"/>
      <w:r>
        <w:rPr>
          <w:rFonts w:ascii="Arial" w:hAnsi="Arial" w:cs="Arial"/>
          <w:color w:val="38443A"/>
          <w:shd w:val="clear" w:color="auto" w:fill="FFFFFF"/>
        </w:rPr>
        <w:t xml:space="preserve"> balık (İmparator)</w:t>
      </w:r>
    </w:p>
    <w:p w14:paraId="768A84C5" w14:textId="0A4F03EF" w:rsidR="00017B49" w:rsidRDefault="00017B49">
      <w:pPr>
        <w:rPr>
          <w:rFonts w:ascii="Arial" w:hAnsi="Arial" w:cs="Arial"/>
          <w:color w:val="38443A"/>
          <w:shd w:val="clear" w:color="auto" w:fill="FFFFFF"/>
        </w:rPr>
      </w:pPr>
      <w:proofErr w:type="gramStart"/>
      <w:r>
        <w:rPr>
          <w:rFonts w:ascii="Arial" w:hAnsi="Arial" w:cs="Arial"/>
          <w:color w:val="38443A"/>
          <w:shd w:val="clear" w:color="auto" w:fill="FFFFFF"/>
        </w:rPr>
        <w:t>huzurlu</w:t>
      </w:r>
      <w:proofErr w:type="gramEnd"/>
      <w:r>
        <w:rPr>
          <w:rFonts w:ascii="Arial" w:hAnsi="Arial" w:cs="Arial"/>
          <w:color w:val="38443A"/>
          <w:shd w:val="clear" w:color="auto" w:fill="FFFFFF"/>
        </w:rPr>
        <w:t xml:space="preserve"> bir atmosfer</w:t>
      </w:r>
    </w:p>
    <w:p w14:paraId="7DB12705" w14:textId="226CA270" w:rsidR="00017B49" w:rsidRDefault="00017B49">
      <w:pPr>
        <w:rPr>
          <w:rFonts w:ascii="Arial" w:hAnsi="Arial" w:cs="Arial"/>
          <w:color w:val="38443A"/>
          <w:shd w:val="clear" w:color="auto" w:fill="FFFFFF"/>
        </w:rPr>
      </w:pPr>
      <w:proofErr w:type="gramStart"/>
      <w:r>
        <w:rPr>
          <w:rFonts w:ascii="Arial" w:hAnsi="Arial" w:cs="Arial"/>
          <w:color w:val="38443A"/>
          <w:shd w:val="clear" w:color="auto" w:fill="FFFFFF"/>
        </w:rPr>
        <w:t>bir</w:t>
      </w:r>
      <w:proofErr w:type="gramEnd"/>
      <w:r>
        <w:rPr>
          <w:rFonts w:ascii="Arial" w:hAnsi="Arial" w:cs="Arial"/>
          <w:color w:val="38443A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38443A"/>
          <w:shd w:val="clear" w:color="auto" w:fill="FFFFFF"/>
        </w:rPr>
        <w:t>kasede</w:t>
      </w:r>
      <w:proofErr w:type="gramEnd"/>
      <w:r>
        <w:rPr>
          <w:rFonts w:ascii="Arial" w:hAnsi="Arial" w:cs="Arial"/>
          <w:color w:val="38443A"/>
          <w:shd w:val="clear" w:color="auto" w:fill="FFFFFF"/>
        </w:rPr>
        <w:t xml:space="preserve"> yüzen canlı balığın bir yüzüyle sunulan yerel balık</w:t>
      </w:r>
    </w:p>
    <w:p w14:paraId="2403029C" w14:textId="77777777" w:rsidR="00A71F4F" w:rsidRDefault="00A71F4F">
      <w:pPr>
        <w:rPr>
          <w:rFonts w:ascii="Arial" w:hAnsi="Arial" w:cs="Arial"/>
          <w:color w:val="38443A"/>
          <w:shd w:val="clear" w:color="auto" w:fill="FFFFFF"/>
        </w:rPr>
      </w:pPr>
    </w:p>
    <w:p w14:paraId="54155EC3" w14:textId="77777777" w:rsidR="00A71F4F" w:rsidRDefault="00A71F4F">
      <w:pPr>
        <w:rPr>
          <w:rFonts w:ascii="Arial" w:hAnsi="Arial" w:cs="Arial"/>
          <w:color w:val="38443A"/>
          <w:shd w:val="clear" w:color="auto" w:fill="FFFFFF"/>
        </w:rPr>
      </w:pPr>
    </w:p>
    <w:p w14:paraId="268A2E66" w14:textId="77777777" w:rsidR="00A71F4F" w:rsidRDefault="00A71F4F">
      <w:pPr>
        <w:rPr>
          <w:rFonts w:ascii="Arial" w:hAnsi="Arial" w:cs="Arial"/>
          <w:color w:val="38443A"/>
          <w:shd w:val="clear" w:color="auto" w:fill="FFFFFF"/>
        </w:rPr>
      </w:pPr>
    </w:p>
    <w:p w14:paraId="39A85DB6" w14:textId="77777777" w:rsidR="00A71F4F" w:rsidRDefault="00A71F4F">
      <w:pPr>
        <w:rPr>
          <w:rFonts w:ascii="Arial" w:hAnsi="Arial" w:cs="Arial"/>
          <w:color w:val="38443A"/>
          <w:shd w:val="clear" w:color="auto" w:fill="FFFFFF"/>
        </w:rPr>
      </w:pPr>
    </w:p>
    <w:p w14:paraId="5E7E7B9C" w14:textId="77777777" w:rsidR="00A71F4F" w:rsidRDefault="00A71F4F">
      <w:pPr>
        <w:rPr>
          <w:rFonts w:ascii="Arial" w:hAnsi="Arial" w:cs="Arial"/>
          <w:color w:val="38443A"/>
          <w:shd w:val="clear" w:color="auto" w:fill="FFFFFF"/>
        </w:rPr>
      </w:pPr>
    </w:p>
    <w:p w14:paraId="32C32D11" w14:textId="76DFEB05" w:rsidR="00A71F4F" w:rsidRDefault="00A71F4F">
      <w:pPr>
        <w:rPr>
          <w:rFonts w:ascii="Arial" w:hAnsi="Arial" w:cs="Arial"/>
          <w:color w:val="38443A"/>
          <w:shd w:val="clear" w:color="auto" w:fill="FFFFFF"/>
        </w:rPr>
      </w:pPr>
      <w:r>
        <w:rPr>
          <w:rFonts w:ascii="Arial" w:hAnsi="Arial" w:cs="Arial"/>
          <w:color w:val="38443A"/>
          <w:shd w:val="clear" w:color="auto" w:fill="FFFFFF"/>
        </w:rPr>
        <w:lastRenderedPageBreak/>
        <w:t>El Tocororo</w:t>
      </w:r>
    </w:p>
    <w:p w14:paraId="75874CCD" w14:textId="2B29F3D4" w:rsidR="00A71F4F" w:rsidRDefault="00A71F4F">
      <w:pPr>
        <w:rPr>
          <w:rFonts w:ascii="Arial" w:hAnsi="Arial" w:cs="Arial"/>
          <w:color w:val="38443A"/>
          <w:shd w:val="clear" w:color="auto" w:fill="FFFFFF"/>
        </w:rPr>
      </w:pPr>
      <w:r>
        <w:rPr>
          <w:rFonts w:ascii="Calibri" w:hAnsi="Calibri" w:cs="Calibri"/>
        </w:rPr>
        <w:t>(+53) 7 204 2209</w:t>
      </w:r>
    </w:p>
    <w:p w14:paraId="5419F4E7" w14:textId="77777777" w:rsidR="00A71F4F" w:rsidRDefault="00A71F4F"/>
    <w:p w14:paraId="0303C2E9" w14:textId="28B7825F" w:rsidR="004433C5" w:rsidRDefault="004433C5">
      <w:r>
        <w:t>Fangio Habana</w:t>
      </w:r>
    </w:p>
    <w:p w14:paraId="77AF2F99" w14:textId="60EDE219" w:rsidR="004433C5" w:rsidRDefault="004433C5" w:rsidP="004433C5">
      <w:pPr>
        <w:shd w:val="clear" w:color="auto" w:fill="FFFFFF"/>
        <w:spacing w:after="0" w:line="240" w:lineRule="auto"/>
      </w:pPr>
      <w:r w:rsidRPr="004433C5">
        <w:rPr>
          <w:rFonts w:ascii="Arial" w:eastAsia="Times New Roman" w:hAnsi="Arial" w:cs="Arial"/>
          <w:color w:val="38443A"/>
          <w:kern w:val="0"/>
          <w:sz w:val="24"/>
          <w:szCs w:val="24"/>
          <w:lang w:eastAsia="tr-TR"/>
          <w14:ligatures w14:val="none"/>
        </w:rPr>
        <w:t>Ave</w:t>
      </w:r>
      <w:r>
        <w:rPr>
          <w:rFonts w:ascii="Arial" w:eastAsia="Times New Roman" w:hAnsi="Arial" w:cs="Arial"/>
          <w:color w:val="38443A"/>
          <w:kern w:val="0"/>
          <w:sz w:val="24"/>
          <w:szCs w:val="24"/>
          <w:lang w:eastAsia="tr-TR"/>
          <w14:ligatures w14:val="none"/>
        </w:rPr>
        <w:t>nue</w:t>
      </w:r>
      <w:r w:rsidRPr="004433C5">
        <w:rPr>
          <w:rFonts w:ascii="Arial" w:eastAsia="Times New Roman" w:hAnsi="Arial" w:cs="Arial"/>
          <w:color w:val="38443A"/>
          <w:kern w:val="0"/>
          <w:sz w:val="24"/>
          <w:szCs w:val="24"/>
          <w:lang w:eastAsia="tr-TR"/>
          <w14:ligatures w14:val="none"/>
        </w:rPr>
        <w:t xml:space="preserve"> Paseo #458</w:t>
      </w:r>
      <w:r>
        <w:rPr>
          <w:rFonts w:ascii="Arial" w:eastAsia="Times New Roman" w:hAnsi="Arial" w:cs="Arial"/>
          <w:color w:val="38443A"/>
          <w:kern w:val="0"/>
          <w:sz w:val="24"/>
          <w:szCs w:val="24"/>
          <w:lang w:eastAsia="tr-TR"/>
          <w14:ligatures w14:val="none"/>
        </w:rPr>
        <w:t xml:space="preserve">, btw. </w:t>
      </w:r>
      <w:r w:rsidRPr="004433C5">
        <w:rPr>
          <w:rFonts w:ascii="Arial" w:eastAsia="Times New Roman" w:hAnsi="Arial" w:cs="Arial"/>
          <w:color w:val="38443A"/>
          <w:kern w:val="0"/>
          <w:sz w:val="24"/>
          <w:szCs w:val="24"/>
          <w:lang w:eastAsia="tr-TR"/>
          <w14:ligatures w14:val="none"/>
        </w:rPr>
        <w:t>21</w:t>
      </w:r>
      <w:r>
        <w:rPr>
          <w:rFonts w:ascii="Arial" w:eastAsia="Times New Roman" w:hAnsi="Arial" w:cs="Arial"/>
          <w:color w:val="38443A"/>
          <w:kern w:val="0"/>
          <w:sz w:val="24"/>
          <w:szCs w:val="24"/>
          <w:lang w:eastAsia="tr-TR"/>
          <w14:ligatures w14:val="none"/>
        </w:rPr>
        <w:t>st and</w:t>
      </w:r>
      <w:r w:rsidRPr="004433C5">
        <w:rPr>
          <w:rFonts w:ascii="Arial" w:eastAsia="Times New Roman" w:hAnsi="Arial" w:cs="Arial"/>
          <w:color w:val="38443A"/>
          <w:kern w:val="0"/>
          <w:sz w:val="24"/>
          <w:szCs w:val="24"/>
          <w:lang w:eastAsia="tr-TR"/>
          <w14:ligatures w14:val="none"/>
        </w:rPr>
        <w:t xml:space="preserve"> 19</w:t>
      </w:r>
      <w:r>
        <w:rPr>
          <w:rFonts w:ascii="Arial" w:eastAsia="Times New Roman" w:hAnsi="Arial" w:cs="Arial"/>
          <w:color w:val="38443A"/>
          <w:kern w:val="0"/>
          <w:sz w:val="24"/>
          <w:szCs w:val="24"/>
          <w:lang w:eastAsia="tr-TR"/>
          <w14:ligatures w14:val="none"/>
        </w:rPr>
        <w:t>th streets</w:t>
      </w:r>
      <w:r w:rsidRPr="004433C5">
        <w:rPr>
          <w:rFonts w:ascii="Arial" w:eastAsia="Times New Roman" w:hAnsi="Arial" w:cs="Arial"/>
          <w:color w:val="38443A"/>
          <w:kern w:val="0"/>
          <w:sz w:val="24"/>
          <w:szCs w:val="24"/>
          <w:lang w:eastAsia="tr-TR"/>
          <w14:ligatures w14:val="none"/>
        </w:rPr>
        <w:t xml:space="preserve">, Vedado, </w:t>
      </w:r>
    </w:p>
    <w:p w14:paraId="2A350152" w14:textId="48D3368C" w:rsidR="004433C5" w:rsidRPr="004433C5" w:rsidRDefault="004433C5" w:rsidP="004433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2B11"/>
          <w:kern w:val="0"/>
          <w:sz w:val="27"/>
          <w:szCs w:val="27"/>
          <w:u w:val="single"/>
          <w:bdr w:val="none" w:sz="0" w:space="0" w:color="auto" w:frame="1"/>
          <w:lang w:eastAsia="tr-TR"/>
          <w14:ligatures w14:val="none"/>
        </w:rPr>
      </w:pPr>
      <w:r w:rsidRPr="004433C5">
        <w:rPr>
          <w:rFonts w:ascii="Arial" w:eastAsia="Times New Roman" w:hAnsi="Arial" w:cs="Arial"/>
          <w:color w:val="002B11"/>
          <w:kern w:val="0"/>
          <w:sz w:val="27"/>
          <w:szCs w:val="27"/>
          <w:lang w:eastAsia="tr-TR"/>
          <w14:ligatures w14:val="none"/>
        </w:rPr>
        <w:fldChar w:fldCharType="begin"/>
      </w:r>
      <w:r w:rsidRPr="004433C5">
        <w:rPr>
          <w:rFonts w:ascii="Arial" w:eastAsia="Times New Roman" w:hAnsi="Arial" w:cs="Arial"/>
          <w:color w:val="002B11"/>
          <w:kern w:val="0"/>
          <w:sz w:val="27"/>
          <w:szCs w:val="27"/>
          <w:lang w:eastAsia="tr-TR"/>
          <w14:ligatures w14:val="none"/>
        </w:rPr>
        <w:instrText>HYPERLINK "tel:+53%205%208746051"</w:instrText>
      </w:r>
      <w:r w:rsidRPr="004433C5">
        <w:rPr>
          <w:rFonts w:ascii="Arial" w:eastAsia="Times New Roman" w:hAnsi="Arial" w:cs="Arial"/>
          <w:color w:val="002B11"/>
          <w:kern w:val="0"/>
          <w:sz w:val="27"/>
          <w:szCs w:val="27"/>
          <w:lang w:eastAsia="tr-TR"/>
          <w14:ligatures w14:val="none"/>
        </w:rPr>
      </w:r>
      <w:r w:rsidRPr="004433C5">
        <w:rPr>
          <w:rFonts w:ascii="Arial" w:eastAsia="Times New Roman" w:hAnsi="Arial" w:cs="Arial"/>
          <w:color w:val="002B11"/>
          <w:kern w:val="0"/>
          <w:sz w:val="27"/>
          <w:szCs w:val="27"/>
          <w:lang w:eastAsia="tr-TR"/>
          <w14:ligatures w14:val="none"/>
        </w:rPr>
        <w:fldChar w:fldCharType="separate"/>
      </w:r>
    </w:p>
    <w:p w14:paraId="4E807D8E" w14:textId="560F809F" w:rsidR="004433C5" w:rsidRPr="004433C5" w:rsidRDefault="004433C5" w:rsidP="00443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4433C5">
        <w:rPr>
          <w:rFonts w:ascii="Arial" w:eastAsia="Times New Roman" w:hAnsi="Arial" w:cs="Arial"/>
          <w:color w:val="002B11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(</w:t>
      </w:r>
      <w:r w:rsidRPr="004433C5">
        <w:rPr>
          <w:rFonts w:ascii="Arial" w:eastAsia="Times New Roman" w:hAnsi="Arial" w:cs="Arial"/>
          <w:color w:val="002B11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+53</w:t>
      </w:r>
      <w:r w:rsidRPr="004433C5">
        <w:rPr>
          <w:rFonts w:ascii="Arial" w:eastAsia="Times New Roman" w:hAnsi="Arial" w:cs="Arial"/>
          <w:color w:val="002B11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>)</w:t>
      </w:r>
      <w:r w:rsidRPr="004433C5">
        <w:rPr>
          <w:rFonts w:ascii="Arial" w:eastAsia="Times New Roman" w:hAnsi="Arial" w:cs="Arial"/>
          <w:color w:val="002B11"/>
          <w:kern w:val="0"/>
          <w:sz w:val="24"/>
          <w:szCs w:val="24"/>
          <w:bdr w:val="none" w:sz="0" w:space="0" w:color="auto" w:frame="1"/>
          <w:lang w:eastAsia="tr-TR"/>
          <w14:ligatures w14:val="none"/>
        </w:rPr>
        <w:t xml:space="preserve"> 5 8746051</w:t>
      </w:r>
      <w:r w:rsidRPr="004433C5">
        <w:rPr>
          <w:rFonts w:ascii="Arial" w:eastAsia="Times New Roman" w:hAnsi="Arial" w:cs="Arial"/>
          <w:color w:val="002B11"/>
          <w:kern w:val="0"/>
          <w:sz w:val="27"/>
          <w:szCs w:val="27"/>
          <w:lang w:eastAsia="tr-TR"/>
          <w14:ligatures w14:val="none"/>
        </w:rPr>
        <w:fldChar w:fldCharType="end"/>
      </w:r>
      <w:r w:rsidRPr="004433C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 xml:space="preserve"> </w:t>
      </w:r>
    </w:p>
    <w:p w14:paraId="325D9777" w14:textId="2107B6D2" w:rsidR="004433C5" w:rsidRPr="004433C5" w:rsidRDefault="004433C5" w:rsidP="004433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</w:p>
    <w:p w14:paraId="7174B29C" w14:textId="77777777" w:rsidR="004433C5" w:rsidRPr="00480303" w:rsidRDefault="004433C5"/>
    <w:sectPr w:rsidR="004433C5" w:rsidRPr="00480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INPro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32"/>
    <w:rsid w:val="00017B49"/>
    <w:rsid w:val="001C6205"/>
    <w:rsid w:val="004433C5"/>
    <w:rsid w:val="00480303"/>
    <w:rsid w:val="004D224A"/>
    <w:rsid w:val="0070622D"/>
    <w:rsid w:val="00A672A5"/>
    <w:rsid w:val="00A71F4F"/>
    <w:rsid w:val="00B42F81"/>
    <w:rsid w:val="00C24910"/>
    <w:rsid w:val="00C377BF"/>
    <w:rsid w:val="00C8521B"/>
    <w:rsid w:val="00CA061F"/>
    <w:rsid w:val="00CE54AA"/>
    <w:rsid w:val="00D54155"/>
    <w:rsid w:val="00E62C32"/>
    <w:rsid w:val="00F1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F09B5"/>
  <w15:chartTrackingRefBased/>
  <w15:docId w15:val="{549A3B41-A2F9-448A-AD12-8F5480D0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2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2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2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2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2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2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2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2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2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2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2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2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2C3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2C3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2C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2C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2C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2C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2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2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2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2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2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2C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2C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2C3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2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2C3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2C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customStyle="1" w:styleId="bigqs">
    <w:name w:val="bigqs"/>
    <w:basedOn w:val="VarsaylanParagrafYazTipi"/>
    <w:rsid w:val="00480303"/>
  </w:style>
  <w:style w:type="character" w:styleId="Kpr">
    <w:name w:val="Hyperlink"/>
    <w:basedOn w:val="VarsaylanParagrafYazTipi"/>
    <w:uiPriority w:val="99"/>
    <w:semiHidden/>
    <w:unhideWhenUsed/>
    <w:rsid w:val="004433C5"/>
    <w:rPr>
      <w:color w:val="0000FF"/>
      <w:u w:val="single"/>
    </w:rPr>
  </w:style>
  <w:style w:type="character" w:customStyle="1" w:styleId="akcyw">
    <w:name w:val="akcyw"/>
    <w:basedOn w:val="VarsaylanParagrafYazTipi"/>
    <w:rsid w:val="0044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Tuncay Centel</dc:creator>
  <cp:keywords/>
  <dc:description/>
  <cp:lastModifiedBy>Tuncay Centel</cp:lastModifiedBy>
  <cp:revision>4</cp:revision>
  <dcterms:created xsi:type="dcterms:W3CDTF">2025-08-11T06:44:00Z</dcterms:created>
  <dcterms:modified xsi:type="dcterms:W3CDTF">2025-08-11T10:46:00Z</dcterms:modified>
</cp:coreProperties>
</file>